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D10B8" w:rsidR="00B9177A" w:rsidP="00B9177A" w:rsidRDefault="00B9177A" w14:paraId="46910686" w14:textId="77777777">
      <w:pPr>
        <w:tabs>
          <w:tab w:val="left" w:pos="5940"/>
        </w:tabs>
        <w:spacing w:line="240" w:lineRule="atLeast"/>
        <w15:collapsed w:val="false"/>
        <w:rPr>
          <w:rFonts w:ascii="Arial" w:hAnsi="Arial" w:cs="Arial"/>
          <w:color w:val="auto"/>
          <w:spacing w:val="8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REPUBLIKA HRVATSKA </w:t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  <w:t xml:space="preserve"> </w:t>
      </w:r>
    </w:p>
    <w:p w:rsidRPr="002D10B8" w:rsidR="00B9177A" w:rsidP="00B9177A" w:rsidRDefault="00B9177A" w14:paraId="44B42164" w14:textId="77777777">
      <w:pPr>
        <w:spacing w:line="240" w:lineRule="atLeast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TRGOVAČKI SUD U PAZINU</w:t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</w:p>
    <w:p w:rsidRPr="002D10B8" w:rsidR="00B9177A" w:rsidP="00B9177A" w:rsidRDefault="00B9177A" w14:paraId="4D71C395" w14:textId="77777777">
      <w:pPr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52000 PAZIN, </w:t>
      </w:r>
      <w:proofErr w:type="spellStart"/>
      <w:r w:rsidRPr="002D10B8">
        <w:rPr>
          <w:rFonts w:ascii="Arial" w:hAnsi="Arial" w:cs="Arial"/>
          <w:color w:val="auto"/>
          <w:sz w:val="24"/>
          <w:szCs w:val="24"/>
        </w:rPr>
        <w:t>Dršćevka</w:t>
      </w:r>
      <w:proofErr w:type="spellEnd"/>
      <w:r w:rsidRPr="002D10B8">
        <w:rPr>
          <w:rFonts w:ascii="Arial" w:hAnsi="Arial" w:cs="Arial"/>
          <w:color w:val="auto"/>
          <w:sz w:val="24"/>
          <w:szCs w:val="24"/>
        </w:rPr>
        <w:t xml:space="preserve"> 1 </w:t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</w:r>
      <w:r w:rsidRPr="002D10B8">
        <w:rPr>
          <w:rFonts w:ascii="Arial" w:hAnsi="Arial" w:cs="Arial"/>
          <w:color w:val="auto"/>
          <w:sz w:val="24"/>
          <w:szCs w:val="24"/>
        </w:rPr>
        <w:tab/>
        <w:t xml:space="preserve">     </w:t>
      </w:r>
    </w:p>
    <w:p w:rsidRPr="002D10B8" w:rsidR="00B9177A" w:rsidP="00B9177A" w:rsidRDefault="00B9177A" w14:paraId="20690532" w14:textId="77777777">
      <w:pPr>
        <w:rPr>
          <w:rFonts w:ascii="Arial" w:hAnsi="Arial" w:cs="Arial"/>
          <w:b/>
          <w:color w:val="auto"/>
          <w:sz w:val="24"/>
          <w:szCs w:val="24"/>
        </w:rPr>
      </w:pPr>
    </w:p>
    <w:p w:rsidRPr="002D10B8" w:rsidR="00B9177A" w:rsidP="00B9177A" w:rsidRDefault="00B9177A" w14:paraId="77F90F60" w14:textId="2F696188">
      <w:pPr>
        <w:ind w:left="5664" w:firstLine="708"/>
        <w:jc w:val="center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="005E4D29">
        <w:rPr>
          <w:rFonts w:ascii="Arial" w:hAnsi="Arial" w:cs="Arial"/>
          <w:color w:val="auto"/>
          <w:sz w:val="24"/>
          <w:szCs w:val="24"/>
        </w:rPr>
        <w:tab/>
        <w:t xml:space="preserve">       </w:t>
      </w:r>
      <w:r>
        <w:rPr>
          <w:rFonts w:ascii="Arial" w:hAnsi="Arial" w:cs="Arial"/>
          <w:color w:val="auto"/>
          <w:sz w:val="24"/>
          <w:szCs w:val="24"/>
        </w:rPr>
        <w:t>St-14/2026</w:t>
      </w:r>
      <w:r w:rsidRPr="002D10B8">
        <w:rPr>
          <w:rFonts w:ascii="Arial" w:hAnsi="Arial" w:cs="Arial"/>
          <w:color w:val="auto"/>
          <w:sz w:val="24"/>
          <w:szCs w:val="24"/>
        </w:rPr>
        <w:t>-</w:t>
      </w:r>
      <w:r w:rsidR="005E4D29">
        <w:rPr>
          <w:rFonts w:ascii="Arial" w:hAnsi="Arial" w:cs="Arial"/>
          <w:color w:val="auto"/>
          <w:sz w:val="24"/>
          <w:szCs w:val="24"/>
        </w:rPr>
        <w:t>30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       </w:t>
      </w:r>
    </w:p>
    <w:p w:rsidRPr="002D10B8" w:rsidR="00B9177A" w:rsidP="00B9177A" w:rsidRDefault="00B9177A" w14:paraId="28CFC944" w14:textId="77777777">
      <w:pPr>
        <w:jc w:val="right"/>
        <w:rPr>
          <w:rFonts w:ascii="Arial" w:hAnsi="Arial" w:cs="Arial"/>
          <w:b/>
          <w:color w:val="auto"/>
          <w:sz w:val="24"/>
          <w:szCs w:val="24"/>
        </w:rPr>
      </w:pPr>
    </w:p>
    <w:p w:rsidRPr="002D10B8" w:rsidR="00B9177A" w:rsidP="00B9177A" w:rsidRDefault="00B9177A" w14:paraId="4669050D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Z A P I S N I K</w:t>
      </w:r>
    </w:p>
    <w:p w:rsidRPr="002D10B8" w:rsidR="00B9177A" w:rsidP="00B9177A" w:rsidRDefault="00B9177A" w14:paraId="45F3AB46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(ispitno ročište)</w:t>
      </w:r>
    </w:p>
    <w:p w:rsidRPr="002D10B8" w:rsidR="00B9177A" w:rsidP="00B9177A" w:rsidRDefault="00B9177A" w14:paraId="2FFE7752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523680" w:rsidR="00B9177A" w:rsidP="00B9177A" w:rsidRDefault="00B9177A" w14:paraId="503444ED" w14:textId="44CC5B04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523680">
        <w:rPr>
          <w:rFonts w:ascii="Arial" w:hAnsi="Arial" w:cs="Arial"/>
          <w:color w:val="auto"/>
          <w:sz w:val="24"/>
          <w:szCs w:val="24"/>
        </w:rPr>
        <w:t xml:space="preserve">Održano </w:t>
      </w:r>
      <w:r w:rsidRPr="00523680" w:rsidR="00523680">
        <w:rPr>
          <w:rFonts w:ascii="Arial" w:hAnsi="Arial" w:cs="Arial"/>
          <w:color w:val="auto"/>
          <w:sz w:val="24"/>
          <w:szCs w:val="24"/>
        </w:rPr>
        <w:t>30. lipnja</w:t>
      </w:r>
      <w:r w:rsidRPr="00523680">
        <w:rPr>
          <w:rFonts w:ascii="Arial" w:hAnsi="Arial" w:cs="Arial"/>
          <w:color w:val="auto"/>
          <w:sz w:val="24"/>
          <w:szCs w:val="24"/>
        </w:rPr>
        <w:t xml:space="preserve"> 2026. </w:t>
      </w:r>
    </w:p>
    <w:p w:rsidRPr="002D10B8" w:rsidR="00B9177A" w:rsidP="00B9177A" w:rsidRDefault="00B9177A" w14:paraId="00452486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kod Trgovačkog suda u Pazinu, </w:t>
      </w:r>
    </w:p>
    <w:p w:rsidRPr="002D10B8" w:rsidR="00B9177A" w:rsidP="00B9177A" w:rsidRDefault="00B9177A" w14:paraId="7796D5C9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u stečajnom postupku nad dužnikom </w:t>
      </w:r>
    </w:p>
    <w:p w:rsidRPr="00B9177A" w:rsidR="00B9177A" w:rsidP="00B9177A" w:rsidRDefault="00B9177A" w14:paraId="70946732" w14:textId="0963B302">
      <w:pPr>
        <w:spacing w:line="240" w:lineRule="atLeast"/>
        <w:jc w:val="center"/>
        <w:rPr>
          <w:rFonts w:ascii="Arial" w:hAnsi="Arial" w:cs="Arial"/>
          <w:color w:val="auto"/>
          <w:sz w:val="24"/>
          <w:szCs w:val="24"/>
        </w:rPr>
      </w:pPr>
      <w:r w:rsidRPr="00B9177A">
        <w:rPr>
          <w:rFonts w:ascii="Arial" w:hAnsi="Arial" w:cs="Arial"/>
          <w:color w:val="auto"/>
          <w:sz w:val="24"/>
          <w:szCs w:val="24"/>
        </w:rPr>
        <w:t xml:space="preserve">DIVKOVIĆ GRADNJA </w:t>
      </w:r>
      <w:proofErr w:type="spellStart"/>
      <w:r w:rsidRPr="00B9177A">
        <w:rPr>
          <w:rFonts w:ascii="Arial" w:hAnsi="Arial" w:cs="Arial"/>
          <w:color w:val="auto"/>
          <w:sz w:val="24"/>
          <w:szCs w:val="24"/>
        </w:rPr>
        <w:t>j.d.o.o</w:t>
      </w:r>
      <w:proofErr w:type="spellEnd"/>
      <w:r w:rsidRPr="00B9177A">
        <w:rPr>
          <w:rFonts w:ascii="Arial" w:hAnsi="Arial" w:cs="Arial"/>
          <w:color w:val="auto"/>
          <w:sz w:val="24"/>
          <w:szCs w:val="24"/>
        </w:rPr>
        <w:t>.</w:t>
      </w:r>
      <w:r w:rsidR="00523680">
        <w:rPr>
          <w:rFonts w:ascii="Arial" w:hAnsi="Arial" w:cs="Arial"/>
          <w:color w:val="auto"/>
          <w:sz w:val="24"/>
          <w:szCs w:val="24"/>
        </w:rPr>
        <w:t xml:space="preserve"> u stečaju</w:t>
      </w:r>
      <w:r w:rsidRPr="00B9177A">
        <w:rPr>
          <w:rFonts w:ascii="Arial" w:hAnsi="Arial" w:cs="Arial"/>
          <w:color w:val="auto"/>
          <w:sz w:val="24"/>
          <w:szCs w:val="24"/>
        </w:rPr>
        <w:t>, Pula, Ulica Orban 26, OIB: 96182120729</w:t>
      </w:r>
    </w:p>
    <w:p w:rsidRPr="002D10B8" w:rsidR="00B9177A" w:rsidP="00B9177A" w:rsidRDefault="00B9177A" w14:paraId="0847D60A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B9177A" w:rsidP="00B9177A" w:rsidRDefault="00B9177A" w14:paraId="46EAEE43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OD SUDA </w:t>
      </w:r>
      <w:r>
        <w:rPr>
          <w:rFonts w:ascii="Arial" w:hAnsi="Arial" w:cs="Arial"/>
          <w:color w:val="auto"/>
          <w:sz w:val="24"/>
          <w:szCs w:val="24"/>
        </w:rPr>
        <w:t>PRISUT</w:t>
      </w:r>
      <w:r w:rsidRPr="002D10B8">
        <w:rPr>
          <w:rFonts w:ascii="Arial" w:hAnsi="Arial" w:cs="Arial"/>
          <w:color w:val="auto"/>
          <w:sz w:val="24"/>
          <w:szCs w:val="24"/>
        </w:rPr>
        <w:t>NI:</w:t>
      </w:r>
    </w:p>
    <w:p w:rsidRPr="002D10B8" w:rsidR="00B9177A" w:rsidP="00B9177A" w:rsidRDefault="00B9177A" w14:paraId="3DC355C2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Adrijana Labinjan Skok, s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utkinja </w:t>
      </w:r>
    </w:p>
    <w:p w:rsidRPr="002D10B8" w:rsidR="00B9177A" w:rsidP="00B9177A" w:rsidRDefault="00B9177A" w14:paraId="09BDD004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Jasmina Matika, zapisničarka</w:t>
      </w:r>
    </w:p>
    <w:p w:rsidRPr="002D10B8" w:rsidR="00B9177A" w:rsidP="00B9177A" w:rsidRDefault="00B9177A" w14:paraId="51E1E97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523680" w:rsidR="00B9177A" w:rsidP="00B9177A" w:rsidRDefault="00B9177A" w14:paraId="62C57289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523680">
        <w:rPr>
          <w:rFonts w:ascii="Arial" w:hAnsi="Arial" w:cs="Arial"/>
          <w:color w:val="auto"/>
          <w:sz w:val="24"/>
          <w:szCs w:val="24"/>
        </w:rPr>
        <w:t>Početak u 12:30 sati.</w:t>
      </w:r>
    </w:p>
    <w:p w:rsidRPr="002D10B8" w:rsidR="00B9177A" w:rsidP="00B9177A" w:rsidRDefault="00B9177A" w14:paraId="4BC7CD7B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B9177A" w:rsidP="00B9177A" w:rsidRDefault="00B9177A" w14:paraId="4B22CE1C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Utvrđuje se da su na današnje ročište pristupili:</w:t>
      </w:r>
    </w:p>
    <w:p w:rsidRPr="001F313F" w:rsidR="00B9177A" w:rsidP="00B9177A" w:rsidRDefault="00B9177A" w14:paraId="1149EDA1" w14:textId="018EADC6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313F">
        <w:rPr>
          <w:rFonts w:ascii="Arial" w:hAnsi="Arial" w:cs="Arial"/>
          <w:color w:val="auto"/>
          <w:sz w:val="24"/>
          <w:szCs w:val="24"/>
        </w:rPr>
        <w:t>- stečajn</w:t>
      </w:r>
      <w:r w:rsidRPr="001F313F" w:rsidR="00523680">
        <w:rPr>
          <w:rFonts w:ascii="Arial" w:hAnsi="Arial" w:cs="Arial"/>
          <w:color w:val="auto"/>
          <w:sz w:val="24"/>
          <w:szCs w:val="24"/>
        </w:rPr>
        <w:t>a</w:t>
      </w:r>
      <w:r w:rsidRPr="001F313F">
        <w:rPr>
          <w:rFonts w:ascii="Arial" w:hAnsi="Arial" w:cs="Arial"/>
          <w:color w:val="auto"/>
          <w:sz w:val="24"/>
          <w:szCs w:val="24"/>
        </w:rPr>
        <w:t xml:space="preserve"> upravitelj</w:t>
      </w:r>
      <w:r w:rsidRPr="001F313F" w:rsidR="00523680">
        <w:rPr>
          <w:rFonts w:ascii="Arial" w:hAnsi="Arial" w:cs="Arial"/>
          <w:color w:val="auto"/>
          <w:sz w:val="24"/>
          <w:szCs w:val="24"/>
        </w:rPr>
        <w:t>ica</w:t>
      </w:r>
      <w:r w:rsidRPr="001F313F">
        <w:rPr>
          <w:rFonts w:ascii="Arial" w:hAnsi="Arial" w:cs="Arial"/>
          <w:color w:val="auto"/>
          <w:sz w:val="24"/>
          <w:szCs w:val="24"/>
        </w:rPr>
        <w:t xml:space="preserve"> </w:t>
      </w:r>
      <w:r w:rsidRPr="001F313F" w:rsidR="00523680">
        <w:rPr>
          <w:rFonts w:ascii="Arial" w:hAnsi="Arial" w:cs="Arial"/>
          <w:color w:val="auto"/>
          <w:sz w:val="24"/>
          <w:szCs w:val="24"/>
        </w:rPr>
        <w:t xml:space="preserve">Višnja </w:t>
      </w:r>
      <w:proofErr w:type="spellStart"/>
      <w:r w:rsidRPr="001F313F" w:rsidR="00523680">
        <w:rPr>
          <w:rFonts w:ascii="Arial" w:hAnsi="Arial" w:cs="Arial"/>
          <w:color w:val="auto"/>
          <w:sz w:val="24"/>
          <w:szCs w:val="24"/>
        </w:rPr>
        <w:t>Petrušić</w:t>
      </w:r>
      <w:proofErr w:type="spellEnd"/>
    </w:p>
    <w:p w:rsidR="00594688" w:rsidP="00B9177A" w:rsidRDefault="00B9177A" w14:paraId="06E55302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313F">
        <w:rPr>
          <w:rFonts w:ascii="Arial" w:hAnsi="Arial" w:cs="Arial"/>
          <w:color w:val="auto"/>
          <w:sz w:val="24"/>
          <w:szCs w:val="24"/>
        </w:rPr>
        <w:t xml:space="preserve">- za vjerovnika Republiku Hrvatsku zastupnica po zakonu Nevenka </w:t>
      </w:r>
      <w:proofErr w:type="spellStart"/>
      <w:r w:rsidRPr="001F313F">
        <w:rPr>
          <w:rFonts w:ascii="Arial" w:hAnsi="Arial" w:cs="Arial"/>
          <w:color w:val="auto"/>
          <w:sz w:val="24"/>
          <w:szCs w:val="24"/>
        </w:rPr>
        <w:t>Kovčalija</w:t>
      </w:r>
      <w:proofErr w:type="spellEnd"/>
      <w:r w:rsidRPr="001F313F">
        <w:rPr>
          <w:rFonts w:ascii="Arial" w:hAnsi="Arial" w:cs="Arial"/>
          <w:color w:val="auto"/>
          <w:sz w:val="24"/>
          <w:szCs w:val="24"/>
        </w:rPr>
        <w:t xml:space="preserve">, </w:t>
      </w:r>
    </w:p>
    <w:p w:rsidRPr="001F313F" w:rsidR="00B9177A" w:rsidP="00B9177A" w:rsidRDefault="00594688" w14:paraId="5C2DEAB7" w14:textId="05086633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</w:t>
      </w:r>
      <w:r w:rsidRPr="001F313F" w:rsidR="00B9177A">
        <w:rPr>
          <w:rFonts w:ascii="Arial" w:hAnsi="Arial" w:cs="Arial"/>
          <w:color w:val="auto"/>
          <w:sz w:val="24"/>
          <w:szCs w:val="24"/>
        </w:rPr>
        <w:t>zamjenica u ŽDO u Puli</w:t>
      </w:r>
    </w:p>
    <w:p w:rsidRPr="001F313F" w:rsidR="00B9177A" w:rsidP="00B9177A" w:rsidRDefault="001F313F" w14:paraId="68925548" w14:textId="3475514B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313F">
        <w:rPr>
          <w:rFonts w:ascii="Arial" w:hAnsi="Arial" w:cs="Arial"/>
          <w:color w:val="auto"/>
          <w:sz w:val="24"/>
          <w:szCs w:val="24"/>
        </w:rPr>
        <w:t xml:space="preserve">- za vjerovnika MALING d.o.o., pun. Bojan </w:t>
      </w:r>
      <w:proofErr w:type="spellStart"/>
      <w:r w:rsidRPr="001F313F">
        <w:rPr>
          <w:rFonts w:ascii="Arial" w:hAnsi="Arial" w:cs="Arial"/>
          <w:color w:val="auto"/>
          <w:sz w:val="24"/>
          <w:szCs w:val="24"/>
        </w:rPr>
        <w:t>Zustović</w:t>
      </w:r>
      <w:proofErr w:type="spellEnd"/>
      <w:r w:rsidRPr="001F313F">
        <w:rPr>
          <w:rFonts w:ascii="Arial" w:hAnsi="Arial" w:cs="Arial"/>
          <w:color w:val="auto"/>
          <w:sz w:val="24"/>
          <w:szCs w:val="24"/>
        </w:rPr>
        <w:t>, odvjetnik u Pazinu</w:t>
      </w:r>
    </w:p>
    <w:p w:rsidR="00594688" w:rsidP="00B9177A" w:rsidRDefault="001F313F" w14:paraId="61C7DE01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313F">
        <w:rPr>
          <w:rFonts w:ascii="Arial" w:hAnsi="Arial" w:cs="Arial"/>
          <w:color w:val="auto"/>
          <w:sz w:val="24"/>
          <w:szCs w:val="24"/>
        </w:rPr>
        <w:t xml:space="preserve">- za vjerovnika KEDO d.o.o., pun. Antun </w:t>
      </w:r>
      <w:proofErr w:type="spellStart"/>
      <w:r w:rsidRPr="001F313F">
        <w:rPr>
          <w:rFonts w:ascii="Arial" w:hAnsi="Arial" w:cs="Arial"/>
          <w:color w:val="auto"/>
          <w:sz w:val="24"/>
          <w:szCs w:val="24"/>
        </w:rPr>
        <w:t>Ivankić</w:t>
      </w:r>
      <w:proofErr w:type="spellEnd"/>
      <w:r w:rsidRPr="001F313F">
        <w:rPr>
          <w:rFonts w:ascii="Arial" w:hAnsi="Arial" w:cs="Arial"/>
          <w:color w:val="auto"/>
          <w:sz w:val="24"/>
          <w:szCs w:val="24"/>
        </w:rPr>
        <w:t xml:space="preserve">, odvjetnički vježbenik u društvu </w:t>
      </w:r>
    </w:p>
    <w:p w:rsidRPr="001F313F" w:rsidR="001F313F" w:rsidP="00B9177A" w:rsidRDefault="00594688" w14:paraId="405DE619" w14:textId="581EB6D5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</w:t>
      </w:r>
      <w:r w:rsidRPr="001F313F" w:rsidR="001F313F">
        <w:rPr>
          <w:rFonts w:ascii="Arial" w:hAnsi="Arial" w:cs="Arial"/>
          <w:color w:val="auto"/>
          <w:sz w:val="24"/>
          <w:szCs w:val="24"/>
        </w:rPr>
        <w:t>Orehovec i partneri d.o.o.</w:t>
      </w:r>
    </w:p>
    <w:p w:rsidR="00594688" w:rsidP="00B9177A" w:rsidRDefault="001F313F" w14:paraId="462E6BB9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313F">
        <w:rPr>
          <w:rFonts w:ascii="Arial" w:hAnsi="Arial" w:cs="Arial"/>
          <w:color w:val="auto"/>
          <w:sz w:val="24"/>
          <w:szCs w:val="24"/>
        </w:rPr>
        <w:t xml:space="preserve">- za Hrvatski zavod za zapošljavanje, pun. Goran Matić, dipl. pravnik, prema generalnoj </w:t>
      </w:r>
    </w:p>
    <w:p w:rsidRPr="001F313F" w:rsidR="001F313F" w:rsidP="00B9177A" w:rsidRDefault="00594688" w14:paraId="529B4E39" w14:textId="32908DB9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  </w:t>
      </w:r>
      <w:r w:rsidRPr="001F313F" w:rsidR="001F313F">
        <w:rPr>
          <w:rFonts w:ascii="Arial" w:hAnsi="Arial" w:cs="Arial"/>
          <w:color w:val="auto"/>
          <w:sz w:val="24"/>
          <w:szCs w:val="24"/>
        </w:rPr>
        <w:t>punomoći</w:t>
      </w:r>
    </w:p>
    <w:p w:rsidRPr="001F313F" w:rsidR="001F313F" w:rsidP="00B9177A" w:rsidRDefault="001F313F" w14:paraId="6146F0BC" w14:textId="56BC2E8D">
      <w:pPr>
        <w:jc w:val="both"/>
        <w:rPr>
          <w:rFonts w:ascii="Arial" w:hAnsi="Arial" w:cs="Arial"/>
          <w:color w:val="auto"/>
          <w:sz w:val="24"/>
          <w:szCs w:val="24"/>
        </w:rPr>
      </w:pPr>
      <w:r w:rsidRPr="001F313F">
        <w:rPr>
          <w:rFonts w:ascii="Arial" w:hAnsi="Arial" w:cs="Arial"/>
          <w:color w:val="auto"/>
          <w:sz w:val="24"/>
          <w:szCs w:val="24"/>
        </w:rPr>
        <w:t>- Dragan Ivković, zastupnik dužnika po zakonu do otvaranja stečajnog postupka</w:t>
      </w:r>
    </w:p>
    <w:p w:rsidRPr="002D10B8" w:rsidR="00B9177A" w:rsidP="00B9177A" w:rsidRDefault="00B9177A" w14:paraId="04D76E58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B9177A" w:rsidP="00B9177A" w:rsidRDefault="00B9177A" w14:paraId="57B0E847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</w:t>
      </w:r>
      <w:r w:rsidRPr="002D10B8">
        <w:rPr>
          <w:rFonts w:ascii="Arial" w:hAnsi="Arial" w:cs="Arial"/>
          <w:color w:val="auto"/>
          <w:sz w:val="24"/>
          <w:szCs w:val="24"/>
        </w:rPr>
        <w:t>utkinja otvara raspravu i objavljuje da je predmet današnjeg ročišta ispitivanje prijavljenih tražbina, prema iznosima i redu kako su unesene u tablicu koju je sudu dostavio stečajni upravitelj.</w:t>
      </w:r>
    </w:p>
    <w:p w:rsidRPr="002D10B8" w:rsidR="00B9177A" w:rsidP="00B9177A" w:rsidRDefault="00B9177A" w14:paraId="38CBE27B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B9177A" w:rsidP="00B9177A" w:rsidRDefault="00B9177A" w14:paraId="00BC57BD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utkinja upozorava vjerovnike čije će tražbine biti utvrđene i osporene na današnjem ročištu, da o tome neće biti posebno obaviješteni. Rješenje o utvrđenim i osporenim tražbinama objaviti će se na mrežnoj stranici e-Oglasna ploča suda. Oni mogu na svoj trošak tražiti da im se izda ovjerovljeni izvadak rješenja (čl. 265. st. 2. i 4. Stečajnog zakona, Narodne novine broj 71/2015, 104/2017, </w:t>
      </w:r>
      <w:r>
        <w:rPr>
          <w:rFonts w:ascii="Arial" w:hAnsi="Arial" w:cs="Arial"/>
          <w:color w:val="auto"/>
          <w:sz w:val="24"/>
          <w:szCs w:val="24"/>
        </w:rPr>
        <w:t xml:space="preserve">36/2022, </w:t>
      </w:r>
      <w:r w:rsidRPr="007E6A16">
        <w:rPr>
          <w:rFonts w:ascii="Arial" w:hAnsi="Arial" w:cs="Arial"/>
          <w:color w:val="auto"/>
          <w:sz w:val="24"/>
          <w:szCs w:val="24"/>
        </w:rPr>
        <w:t>27/2024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2D10B8">
        <w:rPr>
          <w:rFonts w:ascii="Arial" w:hAnsi="Arial" w:cs="Arial"/>
          <w:color w:val="auto"/>
          <w:sz w:val="24"/>
          <w:szCs w:val="24"/>
        </w:rPr>
        <w:t>dalje: SZ).</w:t>
      </w:r>
    </w:p>
    <w:p w:rsidRPr="002D10B8" w:rsidR="00B9177A" w:rsidP="00B9177A" w:rsidRDefault="00B9177A" w14:paraId="547E92F9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B9177A" w:rsidP="00B9177A" w:rsidRDefault="00B9177A" w14:paraId="16D945D5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Tražbine koje su osporili stečajni upravitelj, dužnik pojedinac ili koji od stečajnih vjerovnika moraju se posebno raspraviti. Izlučna i </w:t>
      </w:r>
      <w:proofErr w:type="spellStart"/>
      <w:r w:rsidRPr="002D10B8">
        <w:rPr>
          <w:rFonts w:ascii="Arial" w:hAnsi="Arial" w:cs="Arial"/>
          <w:color w:val="auto"/>
          <w:sz w:val="24"/>
          <w:szCs w:val="24"/>
        </w:rPr>
        <w:t>razlučna</w:t>
      </w:r>
      <w:proofErr w:type="spellEnd"/>
      <w:r w:rsidRPr="002D10B8">
        <w:rPr>
          <w:rFonts w:ascii="Arial" w:hAnsi="Arial" w:cs="Arial"/>
          <w:color w:val="auto"/>
          <w:sz w:val="24"/>
          <w:szCs w:val="24"/>
        </w:rPr>
        <w:t xml:space="preserve"> prava nisu predmet ispitivanja (čl. 260. st. 3. i 4. SZ-a).</w:t>
      </w:r>
    </w:p>
    <w:p w:rsidRPr="002D10B8" w:rsidR="00B9177A" w:rsidP="00B9177A" w:rsidRDefault="00B9177A" w14:paraId="2858C67C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523680" w:rsidR="00B9177A" w:rsidP="00B9177A" w:rsidRDefault="00B9177A" w14:paraId="70C34F2C" w14:textId="4351F712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Utvrđuje se da je poziv vjerovnicima za današnje ispitno ročište javno priopćen </w:t>
      </w:r>
      <w:r w:rsidRPr="00523680">
        <w:rPr>
          <w:rFonts w:ascii="Arial" w:hAnsi="Arial" w:cs="Arial"/>
          <w:color w:val="auto"/>
          <w:sz w:val="24"/>
          <w:szCs w:val="24"/>
        </w:rPr>
        <w:t xml:space="preserve">i objavljen putem e-oglasne ploče </w:t>
      </w:r>
      <w:r w:rsidRPr="00523680" w:rsidR="00523680">
        <w:rPr>
          <w:rFonts w:ascii="Arial" w:hAnsi="Arial" w:cs="Arial"/>
          <w:color w:val="auto"/>
          <w:sz w:val="24"/>
          <w:szCs w:val="24"/>
        </w:rPr>
        <w:t>3. ožujka</w:t>
      </w:r>
      <w:r w:rsidRPr="00523680">
        <w:rPr>
          <w:rFonts w:ascii="Arial" w:hAnsi="Arial" w:cs="Arial"/>
          <w:color w:val="auto"/>
          <w:sz w:val="24"/>
          <w:szCs w:val="24"/>
        </w:rPr>
        <w:t xml:space="preserve"> 2026.</w:t>
      </w:r>
    </w:p>
    <w:p w:rsidRPr="002D10B8" w:rsidR="00B9177A" w:rsidP="005E4D29" w:rsidRDefault="00B9177A" w14:paraId="021DEECD" w14:textId="77777777">
      <w:pPr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2D10B8" w:rsidR="00B9177A" w:rsidP="00B9177A" w:rsidRDefault="00B9177A" w14:paraId="515EEE63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lastRenderedPageBreak/>
        <w:t>S</w:t>
      </w:r>
      <w:r w:rsidRPr="002D10B8">
        <w:rPr>
          <w:rFonts w:ascii="Arial" w:hAnsi="Arial" w:cs="Arial"/>
          <w:color w:val="auto"/>
          <w:sz w:val="24"/>
          <w:szCs w:val="24"/>
        </w:rPr>
        <w:t>utkinja ukazuje stečajnom upravitelju na njegovu dužnost da se određeno izjasni priznaje li ili osporava svaku prijavljenu tražbinu, sukladno čl. 260. st. 2. SZ-a.</w:t>
      </w:r>
    </w:p>
    <w:p w:rsidRPr="002D10B8" w:rsidR="00B9177A" w:rsidP="00B9177A" w:rsidRDefault="00B9177A" w14:paraId="41EC3A7B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B9177A" w:rsidP="00B9177A" w:rsidRDefault="00B9177A" w14:paraId="1E8C4FCF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Prelazi se na ispitivanje svake prijavljene tražbine:</w:t>
      </w:r>
    </w:p>
    <w:p w:rsidR="00B9177A" w:rsidP="00B9177A" w:rsidRDefault="00B9177A" w14:paraId="07DE8AD9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594688" w:rsidR="00294EEC" w:rsidP="00B9177A" w:rsidRDefault="001D2DB5" w14:paraId="445C3A8D" w14:textId="1B0DFFAE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594688">
        <w:rPr>
          <w:rFonts w:ascii="Arial" w:hAnsi="Arial" w:cs="Arial"/>
          <w:bCs/>
          <w:color w:val="auto"/>
          <w:sz w:val="24"/>
          <w:szCs w:val="24"/>
        </w:rPr>
        <w:t>TRAŽBINE</w:t>
      </w:r>
      <w:r w:rsidRPr="00594688" w:rsidR="00294EEC">
        <w:rPr>
          <w:rFonts w:ascii="Arial" w:hAnsi="Arial" w:cs="Arial"/>
          <w:bCs/>
          <w:color w:val="auto"/>
          <w:sz w:val="24"/>
          <w:szCs w:val="24"/>
        </w:rPr>
        <w:t xml:space="preserve"> PRVOG VIŠEG ISPLATNOG REDA:</w:t>
      </w:r>
    </w:p>
    <w:p w:rsidRPr="002D10B8" w:rsidR="00294EEC" w:rsidP="00B9177A" w:rsidRDefault="00294EEC" w14:paraId="0A69560D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294EEC" w:rsidR="00294EEC" w:rsidP="00294EEC" w:rsidRDefault="00294EEC" w14:paraId="2670538C" w14:textId="63A1E19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94EEC">
        <w:rPr>
          <w:rFonts w:ascii="Arial" w:hAnsi="Arial" w:cs="Arial"/>
          <w:color w:val="auto"/>
          <w:sz w:val="24"/>
          <w:szCs w:val="24"/>
        </w:rPr>
        <w:t xml:space="preserve">1. REPUBLIKA HRVATSKA, Ministarstvo financija, Porezna uprava, Zagreb, Katančićeva 5, OIB: 18683136487, prijavila je tražbinu u iznosu od 49.536,77 eura, s osnova poreza na dohodak od nesamostalnog rada (1880), doprinosa za </w:t>
      </w:r>
      <w:proofErr w:type="spellStart"/>
      <w:r w:rsidRPr="00294EEC">
        <w:rPr>
          <w:rFonts w:ascii="Arial" w:hAnsi="Arial" w:cs="Arial"/>
          <w:color w:val="auto"/>
          <w:sz w:val="24"/>
          <w:szCs w:val="24"/>
        </w:rPr>
        <w:t>mirov.osig</w:t>
      </w:r>
      <w:proofErr w:type="spellEnd"/>
      <w:r w:rsidRPr="00294EEC">
        <w:rPr>
          <w:rFonts w:ascii="Arial" w:hAnsi="Arial" w:cs="Arial"/>
          <w:color w:val="auto"/>
          <w:sz w:val="24"/>
          <w:szCs w:val="24"/>
        </w:rPr>
        <w:t xml:space="preserve">. </w:t>
      </w:r>
      <w:proofErr w:type="spellStart"/>
      <w:r w:rsidRPr="00294EEC">
        <w:rPr>
          <w:rFonts w:ascii="Arial" w:hAnsi="Arial" w:cs="Arial"/>
          <w:color w:val="auto"/>
          <w:sz w:val="24"/>
          <w:szCs w:val="24"/>
        </w:rPr>
        <w:t>IIstup</w:t>
      </w:r>
      <w:proofErr w:type="spellEnd"/>
      <w:r w:rsidRPr="00294EEC">
        <w:rPr>
          <w:rFonts w:ascii="Arial" w:hAnsi="Arial" w:cs="Arial"/>
          <w:color w:val="auto"/>
          <w:sz w:val="24"/>
          <w:szCs w:val="24"/>
        </w:rPr>
        <w:t xml:space="preserve"> temeljem radnog odnosa (2283), doprinosa za mirovinsko osiguranje I. stup (8168), doprinosa za </w:t>
      </w:r>
      <w:proofErr w:type="spellStart"/>
      <w:r w:rsidRPr="00294EEC">
        <w:rPr>
          <w:rFonts w:ascii="Arial" w:hAnsi="Arial" w:cs="Arial"/>
          <w:color w:val="auto"/>
          <w:sz w:val="24"/>
          <w:szCs w:val="24"/>
        </w:rPr>
        <w:t>zdravst</w:t>
      </w:r>
      <w:proofErr w:type="spellEnd"/>
      <w:r w:rsidRPr="00294EEC">
        <w:rPr>
          <w:rFonts w:ascii="Arial" w:hAnsi="Arial" w:cs="Arial"/>
          <w:color w:val="auto"/>
          <w:sz w:val="24"/>
          <w:szCs w:val="24"/>
        </w:rPr>
        <w:t>. osiguranje na temelju radnog odnosa (8486).</w:t>
      </w:r>
    </w:p>
    <w:p w:rsidRPr="00294EEC" w:rsidR="00294EEC" w:rsidP="00294EEC" w:rsidRDefault="00294EEC" w14:paraId="3E41FA4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294EEC" w:rsidR="00294EEC" w:rsidP="00294EEC" w:rsidRDefault="00294EEC" w14:paraId="042B3629" w14:textId="54574B8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94EEC">
        <w:rPr>
          <w:rFonts w:ascii="Arial" w:hAnsi="Arial" w:cs="Arial"/>
          <w:color w:val="auto"/>
          <w:sz w:val="24"/>
          <w:szCs w:val="24"/>
        </w:rPr>
        <w:t>Stečajni upravitelj tražbinu priznaje u cijelosti kao tražbinu I. višeg isplatnog reda.</w:t>
      </w:r>
    </w:p>
    <w:p w:rsidRPr="00294EEC" w:rsidR="00294EEC" w:rsidP="00294EEC" w:rsidRDefault="00294EEC" w14:paraId="08C9777F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94EEC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294EEC" w:rsidR="00294EEC" w:rsidP="00294EEC" w:rsidRDefault="00294EEC" w14:paraId="33FA0A3F" w14:textId="08239C1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94EEC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REPUBLIKE HRVATSKE, Ministarstva financija, Porezne uprave, Zagreb, Katančićeva 5, OIB: 18683136487, smatra utvrđenom u iznosu od 49.536,77 eura i razvrstava se u I. viši isplatni red. </w:t>
      </w:r>
    </w:p>
    <w:p w:rsidRPr="00294EEC" w:rsidR="00B9177A" w:rsidP="00B9177A" w:rsidRDefault="00B9177A" w14:paraId="7F8167B7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="00594688" w:rsidP="00C64A46" w:rsidRDefault="00594688" w14:paraId="1B97CCA8" w14:textId="5CBD12E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Stečajna upraviteljica izjavljuje da je u dostavljenim tablicama obradila neto plaće zaposlenika stečajnog dužnika, međutim da je neposredno prije ovog ročišta zastupnik dužnika </w:t>
      </w:r>
      <w:r w:rsidRPr="001F313F">
        <w:rPr>
          <w:rFonts w:ascii="Arial" w:hAnsi="Arial" w:cs="Arial"/>
          <w:color w:val="auto"/>
          <w:sz w:val="24"/>
          <w:szCs w:val="24"/>
        </w:rPr>
        <w:t>po zakonu do otvaranja stečajnog postupka</w:t>
      </w:r>
      <w:r>
        <w:rPr>
          <w:rFonts w:ascii="Arial" w:hAnsi="Arial" w:cs="Arial"/>
          <w:color w:val="auto"/>
          <w:sz w:val="24"/>
          <w:szCs w:val="24"/>
        </w:rPr>
        <w:t xml:space="preserve"> donio i predočio joj potvrde da su zaposlenicima plaće bile isplaćene na ruke. S obzirom da te potvrde do ovog ročišta nisam uspjela provjeriti moram iz opreza osporiti tražbine prvog višeg isplatnog reda radnika kako slijedi: </w:t>
      </w:r>
    </w:p>
    <w:p w:rsidR="00594688" w:rsidP="00C64A46" w:rsidRDefault="00594688" w14:paraId="311A391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594688" w:rsidR="00C64A46" w:rsidP="00594688" w:rsidRDefault="00594688" w14:paraId="42EE278E" w14:textId="2CC38CB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bookmarkStart w:name="_Hlk233715563" w:id="0"/>
      <w:r w:rsidRPr="00594688">
        <w:rPr>
          <w:rFonts w:ascii="Arial" w:hAnsi="Arial" w:cs="Arial"/>
          <w:color w:val="auto"/>
          <w:sz w:val="24"/>
          <w:szCs w:val="24"/>
        </w:rPr>
        <w:t>-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594688" w:rsidR="00C64A46">
        <w:rPr>
          <w:rFonts w:ascii="Arial" w:hAnsi="Arial" w:cs="Arial"/>
          <w:color w:val="auto"/>
          <w:sz w:val="24"/>
          <w:szCs w:val="24"/>
        </w:rPr>
        <w:t xml:space="preserve">Igor Špoljar, Pula, </w:t>
      </w:r>
      <w:proofErr w:type="spellStart"/>
      <w:r w:rsidRPr="00594688" w:rsidR="00C64A46">
        <w:rPr>
          <w:rFonts w:ascii="Arial" w:hAnsi="Arial" w:cs="Arial"/>
          <w:color w:val="auto"/>
          <w:sz w:val="24"/>
          <w:szCs w:val="24"/>
        </w:rPr>
        <w:t>Kumičićeva</w:t>
      </w:r>
      <w:proofErr w:type="spellEnd"/>
      <w:r w:rsidRPr="00594688" w:rsidR="00C64A46">
        <w:rPr>
          <w:rFonts w:ascii="Arial" w:hAnsi="Arial" w:cs="Arial"/>
          <w:color w:val="auto"/>
          <w:sz w:val="24"/>
          <w:szCs w:val="24"/>
        </w:rPr>
        <w:t xml:space="preserve"> ulica 5, OIB: 82473380348, u iznosu od 524,79 eura, s osnova neto plaće za period ožujak 2025 do 02.03.2026.</w:t>
      </w:r>
    </w:p>
    <w:p w:rsidRPr="00C64A46" w:rsidR="00D53E01" w:rsidP="00594688" w:rsidRDefault="00594688" w14:paraId="42C1964F" w14:textId="3A8010F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- </w:t>
      </w:r>
      <w:r w:rsidRPr="00D16250" w:rsidR="00D16250">
        <w:rPr>
          <w:rFonts w:ascii="Arial" w:hAnsi="Arial" w:cs="Arial"/>
          <w:color w:val="auto"/>
          <w:sz w:val="24"/>
          <w:szCs w:val="24"/>
        </w:rPr>
        <w:t>Predrag Tepić</w:t>
      </w:r>
      <w:r w:rsidR="00D16250">
        <w:rPr>
          <w:rFonts w:ascii="Arial" w:hAnsi="Arial" w:cs="Arial"/>
          <w:color w:val="auto"/>
          <w:sz w:val="24"/>
          <w:szCs w:val="24"/>
        </w:rPr>
        <w:t xml:space="preserve">, </w:t>
      </w:r>
      <w:r w:rsidRPr="00D16250" w:rsidR="00D16250">
        <w:rPr>
          <w:rFonts w:ascii="Arial" w:hAnsi="Arial" w:cs="Arial"/>
          <w:color w:val="auto"/>
          <w:sz w:val="24"/>
          <w:szCs w:val="24"/>
        </w:rPr>
        <w:t>Pula,</w:t>
      </w:r>
      <w:r w:rsidR="00D16250">
        <w:rPr>
          <w:rFonts w:ascii="Arial" w:hAnsi="Arial" w:cs="Arial"/>
          <w:color w:val="auto"/>
          <w:sz w:val="24"/>
          <w:szCs w:val="24"/>
        </w:rPr>
        <w:t xml:space="preserve"> </w:t>
      </w:r>
      <w:r w:rsidRPr="00D16250" w:rsidR="00D16250">
        <w:rPr>
          <w:rFonts w:ascii="Arial" w:hAnsi="Arial" w:cs="Arial"/>
          <w:color w:val="auto"/>
          <w:sz w:val="24"/>
          <w:szCs w:val="24"/>
        </w:rPr>
        <w:t>Banovčeva</w:t>
      </w:r>
      <w:r w:rsidR="00D16250">
        <w:rPr>
          <w:rFonts w:ascii="Arial" w:hAnsi="Arial" w:cs="Arial"/>
          <w:color w:val="auto"/>
          <w:sz w:val="24"/>
          <w:szCs w:val="24"/>
        </w:rPr>
        <w:t xml:space="preserve"> u</w:t>
      </w:r>
      <w:r w:rsidRPr="00D16250" w:rsidR="00D16250">
        <w:rPr>
          <w:rFonts w:ascii="Arial" w:hAnsi="Arial" w:cs="Arial"/>
          <w:color w:val="auto"/>
          <w:sz w:val="24"/>
          <w:szCs w:val="24"/>
        </w:rPr>
        <w:t>lica</w:t>
      </w:r>
      <w:r w:rsidR="00D16250">
        <w:rPr>
          <w:rFonts w:ascii="Arial" w:hAnsi="Arial" w:cs="Arial"/>
          <w:color w:val="auto"/>
          <w:sz w:val="24"/>
          <w:szCs w:val="24"/>
        </w:rPr>
        <w:t xml:space="preserve"> </w:t>
      </w:r>
      <w:r w:rsidRPr="00D16250" w:rsidR="00D16250">
        <w:rPr>
          <w:rFonts w:ascii="Arial" w:hAnsi="Arial" w:cs="Arial"/>
          <w:color w:val="auto"/>
          <w:sz w:val="24"/>
          <w:szCs w:val="24"/>
        </w:rPr>
        <w:t>9</w:t>
      </w:r>
      <w:r w:rsidR="00D16250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D16250" w:rsidR="00D16250">
        <w:rPr>
          <w:rFonts w:ascii="Arial" w:hAnsi="Arial" w:cs="Arial"/>
          <w:color w:val="auto"/>
          <w:sz w:val="24"/>
          <w:szCs w:val="24"/>
        </w:rPr>
        <w:t>61824985174</w:t>
      </w:r>
      <w:r w:rsidRPr="00C64A46" w:rsidR="00D53E01">
        <w:rPr>
          <w:rFonts w:ascii="Arial" w:hAnsi="Arial" w:cs="Arial"/>
          <w:color w:val="auto"/>
          <w:sz w:val="24"/>
          <w:szCs w:val="24"/>
        </w:rPr>
        <w:t xml:space="preserve">, u iznosu od </w:t>
      </w:r>
      <w:r w:rsidRPr="00D16250" w:rsidR="00D16250">
        <w:rPr>
          <w:rFonts w:ascii="Arial" w:hAnsi="Arial" w:cs="Arial"/>
          <w:color w:val="auto"/>
          <w:sz w:val="24"/>
          <w:szCs w:val="24"/>
        </w:rPr>
        <w:t>9.538,44</w:t>
      </w:r>
      <w:r w:rsidRPr="00C64A46" w:rsidR="00D53E01">
        <w:rPr>
          <w:rFonts w:ascii="Arial" w:hAnsi="Arial" w:cs="Arial"/>
          <w:color w:val="auto"/>
          <w:sz w:val="24"/>
          <w:szCs w:val="24"/>
        </w:rPr>
        <w:t xml:space="preserve"> eura, s osnova </w:t>
      </w:r>
      <w:r w:rsidR="00D16250">
        <w:rPr>
          <w:rFonts w:ascii="Arial" w:hAnsi="Arial" w:cs="Arial"/>
          <w:color w:val="auto"/>
          <w:sz w:val="24"/>
          <w:szCs w:val="24"/>
        </w:rPr>
        <w:t>n</w:t>
      </w:r>
      <w:r w:rsidRPr="00D16250" w:rsidR="00D16250">
        <w:rPr>
          <w:rFonts w:ascii="Arial" w:hAnsi="Arial" w:cs="Arial"/>
          <w:color w:val="auto"/>
          <w:sz w:val="24"/>
          <w:szCs w:val="24"/>
        </w:rPr>
        <w:t>eto plać</w:t>
      </w:r>
      <w:r w:rsidR="00D16250">
        <w:rPr>
          <w:rFonts w:ascii="Arial" w:hAnsi="Arial" w:cs="Arial"/>
          <w:color w:val="auto"/>
          <w:sz w:val="24"/>
          <w:szCs w:val="24"/>
        </w:rPr>
        <w:t>e</w:t>
      </w:r>
      <w:r w:rsidRPr="00D16250" w:rsidR="00D16250">
        <w:rPr>
          <w:rFonts w:ascii="Arial" w:hAnsi="Arial" w:cs="Arial"/>
          <w:color w:val="auto"/>
          <w:sz w:val="24"/>
          <w:szCs w:val="24"/>
        </w:rPr>
        <w:t xml:space="preserve"> za period</w:t>
      </w:r>
      <w:r w:rsidR="00D16250">
        <w:rPr>
          <w:rFonts w:ascii="Arial" w:hAnsi="Arial" w:cs="Arial"/>
          <w:color w:val="auto"/>
          <w:sz w:val="24"/>
          <w:szCs w:val="24"/>
        </w:rPr>
        <w:t xml:space="preserve"> </w:t>
      </w:r>
      <w:r w:rsidRPr="00D16250" w:rsidR="00D16250">
        <w:rPr>
          <w:rFonts w:ascii="Arial" w:hAnsi="Arial" w:cs="Arial"/>
          <w:color w:val="auto"/>
          <w:sz w:val="24"/>
          <w:szCs w:val="24"/>
        </w:rPr>
        <w:t>07/2025 do 02.03.2026</w:t>
      </w:r>
      <w:r w:rsidR="00D16250">
        <w:rPr>
          <w:rFonts w:ascii="Arial" w:hAnsi="Arial" w:cs="Arial"/>
          <w:color w:val="auto"/>
          <w:sz w:val="24"/>
          <w:szCs w:val="24"/>
        </w:rPr>
        <w:t>.</w:t>
      </w:r>
      <w:r w:rsidRPr="00D16250" w:rsidR="00D16250">
        <w:rPr>
          <w:rFonts w:ascii="Arial" w:hAnsi="Arial" w:cs="Arial"/>
          <w:color w:val="auto"/>
          <w:sz w:val="24"/>
          <w:szCs w:val="24"/>
        </w:rPr>
        <w:t xml:space="preserve"> u iznosu od 8.01.,22 i</w:t>
      </w:r>
      <w:r w:rsidR="00D16250">
        <w:rPr>
          <w:rFonts w:ascii="Arial" w:hAnsi="Arial" w:cs="Arial"/>
          <w:color w:val="auto"/>
          <w:sz w:val="24"/>
          <w:szCs w:val="24"/>
        </w:rPr>
        <w:t xml:space="preserve"> </w:t>
      </w:r>
      <w:r w:rsidRPr="00D16250" w:rsidR="00D16250">
        <w:rPr>
          <w:rFonts w:ascii="Arial" w:hAnsi="Arial" w:cs="Arial"/>
          <w:color w:val="auto"/>
          <w:sz w:val="24"/>
          <w:szCs w:val="24"/>
        </w:rPr>
        <w:t>otpremnin</w:t>
      </w:r>
      <w:r w:rsidR="00D16250">
        <w:rPr>
          <w:rFonts w:ascii="Arial" w:hAnsi="Arial" w:cs="Arial"/>
          <w:color w:val="auto"/>
          <w:sz w:val="24"/>
          <w:szCs w:val="24"/>
        </w:rPr>
        <w:t>e</w:t>
      </w:r>
      <w:r w:rsidRPr="00D16250" w:rsidR="00D16250">
        <w:rPr>
          <w:rFonts w:ascii="Arial" w:hAnsi="Arial" w:cs="Arial"/>
          <w:color w:val="auto"/>
          <w:sz w:val="24"/>
          <w:szCs w:val="24"/>
        </w:rPr>
        <w:t xml:space="preserve"> za 3 godine</w:t>
      </w:r>
      <w:r w:rsidR="00D16250">
        <w:rPr>
          <w:rFonts w:ascii="Arial" w:hAnsi="Arial" w:cs="Arial"/>
          <w:color w:val="auto"/>
          <w:sz w:val="24"/>
          <w:szCs w:val="24"/>
        </w:rPr>
        <w:t xml:space="preserve"> </w:t>
      </w:r>
      <w:r w:rsidRPr="00D16250" w:rsidR="00D16250">
        <w:rPr>
          <w:rFonts w:ascii="Arial" w:hAnsi="Arial" w:cs="Arial"/>
          <w:color w:val="auto"/>
          <w:sz w:val="24"/>
          <w:szCs w:val="24"/>
        </w:rPr>
        <w:t xml:space="preserve">radnog staža 1.528,22 </w:t>
      </w:r>
      <w:proofErr w:type="spellStart"/>
      <w:r w:rsidRPr="00D16250" w:rsidR="00D16250">
        <w:rPr>
          <w:rFonts w:ascii="Arial" w:hAnsi="Arial" w:cs="Arial"/>
          <w:color w:val="auto"/>
          <w:sz w:val="24"/>
          <w:szCs w:val="24"/>
        </w:rPr>
        <w:t>eur</w:t>
      </w:r>
      <w:proofErr w:type="spellEnd"/>
      <w:r w:rsidRPr="00C64A46" w:rsidR="00D53E01">
        <w:rPr>
          <w:rFonts w:ascii="Arial" w:hAnsi="Arial" w:cs="Arial"/>
          <w:color w:val="auto"/>
          <w:sz w:val="24"/>
          <w:szCs w:val="24"/>
        </w:rPr>
        <w:t>.</w:t>
      </w:r>
    </w:p>
    <w:p w:rsidRPr="00C64A46" w:rsidR="00EA6BA6" w:rsidP="00594688" w:rsidRDefault="00594688" w14:paraId="62E77485" w14:textId="419B42F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- </w:t>
      </w:r>
      <w:r w:rsidRPr="00EA6BA6" w:rsidR="00EA6BA6">
        <w:rPr>
          <w:rFonts w:ascii="Arial" w:hAnsi="Arial" w:cs="Arial"/>
          <w:color w:val="auto"/>
          <w:sz w:val="24"/>
          <w:szCs w:val="24"/>
        </w:rPr>
        <w:t>Tomislav</w:t>
      </w:r>
      <w:r w:rsidR="00EA6BA6">
        <w:rPr>
          <w:rFonts w:ascii="Arial" w:hAnsi="Arial" w:cs="Arial"/>
          <w:color w:val="auto"/>
          <w:sz w:val="24"/>
          <w:szCs w:val="24"/>
        </w:rPr>
        <w:t xml:space="preserve"> </w:t>
      </w:r>
      <w:r w:rsidRPr="00EA6BA6" w:rsidR="00EA6BA6">
        <w:rPr>
          <w:rFonts w:ascii="Arial" w:hAnsi="Arial" w:cs="Arial"/>
          <w:color w:val="auto"/>
          <w:sz w:val="24"/>
          <w:szCs w:val="24"/>
        </w:rPr>
        <w:t>Stanić</w:t>
      </w:r>
      <w:r w:rsidR="00EA6BA6">
        <w:rPr>
          <w:rFonts w:ascii="Arial" w:hAnsi="Arial" w:cs="Arial"/>
          <w:color w:val="auto"/>
          <w:sz w:val="24"/>
          <w:szCs w:val="24"/>
        </w:rPr>
        <w:t xml:space="preserve">, </w:t>
      </w:r>
      <w:r w:rsidRPr="00EA6BA6" w:rsidR="00EA6BA6">
        <w:rPr>
          <w:rFonts w:ascii="Arial" w:hAnsi="Arial" w:cs="Arial"/>
          <w:color w:val="auto"/>
          <w:sz w:val="24"/>
          <w:szCs w:val="24"/>
        </w:rPr>
        <w:t>Pula,</w:t>
      </w:r>
      <w:r w:rsidR="00EA6BA6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EA6BA6" w:rsidR="00EA6BA6">
        <w:rPr>
          <w:rFonts w:ascii="Arial" w:hAnsi="Arial" w:cs="Arial"/>
          <w:color w:val="auto"/>
          <w:sz w:val="24"/>
          <w:szCs w:val="24"/>
        </w:rPr>
        <w:t>Marianijev</w:t>
      </w:r>
      <w:r w:rsidR="00EA6BA6">
        <w:rPr>
          <w:rFonts w:ascii="Arial" w:hAnsi="Arial" w:cs="Arial"/>
          <w:color w:val="auto"/>
          <w:sz w:val="24"/>
          <w:szCs w:val="24"/>
        </w:rPr>
        <w:t>a</w:t>
      </w:r>
      <w:proofErr w:type="spellEnd"/>
      <w:r w:rsidRPr="00EA6BA6" w:rsidR="00EA6BA6">
        <w:rPr>
          <w:rFonts w:ascii="Arial" w:hAnsi="Arial" w:cs="Arial"/>
          <w:color w:val="auto"/>
          <w:sz w:val="24"/>
          <w:szCs w:val="24"/>
        </w:rPr>
        <w:t xml:space="preserve"> ulica 7</w:t>
      </w:r>
      <w:r w:rsidR="00EA6BA6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EA6BA6" w:rsidR="00EA6BA6">
        <w:rPr>
          <w:rFonts w:ascii="Arial" w:hAnsi="Arial" w:cs="Arial"/>
          <w:color w:val="auto"/>
          <w:sz w:val="24"/>
          <w:szCs w:val="24"/>
        </w:rPr>
        <w:t>80627803512</w:t>
      </w:r>
      <w:r w:rsidRPr="00C64A46" w:rsidR="00EA6BA6">
        <w:rPr>
          <w:rFonts w:ascii="Arial" w:hAnsi="Arial" w:cs="Arial"/>
          <w:color w:val="auto"/>
          <w:sz w:val="24"/>
          <w:szCs w:val="24"/>
        </w:rPr>
        <w:t xml:space="preserve">, u iznosu od </w:t>
      </w:r>
      <w:r w:rsidRPr="00EA6BA6" w:rsidR="00EA6BA6">
        <w:rPr>
          <w:rFonts w:ascii="Arial" w:hAnsi="Arial" w:cs="Arial"/>
          <w:color w:val="auto"/>
          <w:sz w:val="24"/>
          <w:szCs w:val="24"/>
        </w:rPr>
        <w:t>8.933,19</w:t>
      </w:r>
      <w:r w:rsidRPr="00C64A46" w:rsidR="00EA6BA6">
        <w:rPr>
          <w:rFonts w:ascii="Arial" w:hAnsi="Arial" w:cs="Arial"/>
          <w:color w:val="auto"/>
          <w:sz w:val="24"/>
          <w:szCs w:val="24"/>
        </w:rPr>
        <w:t xml:space="preserve"> eura, s osnova </w:t>
      </w:r>
      <w:r w:rsidR="00EA6BA6">
        <w:rPr>
          <w:rFonts w:ascii="Arial" w:hAnsi="Arial" w:cs="Arial"/>
          <w:color w:val="auto"/>
          <w:sz w:val="24"/>
          <w:szCs w:val="24"/>
        </w:rPr>
        <w:t>n</w:t>
      </w:r>
      <w:r w:rsidRPr="00EA6BA6" w:rsidR="00EA6BA6">
        <w:rPr>
          <w:rFonts w:ascii="Arial" w:hAnsi="Arial" w:cs="Arial"/>
          <w:color w:val="auto"/>
          <w:sz w:val="24"/>
          <w:szCs w:val="24"/>
        </w:rPr>
        <w:t>eto plać</w:t>
      </w:r>
      <w:r w:rsidR="00EA6BA6">
        <w:rPr>
          <w:rFonts w:ascii="Arial" w:hAnsi="Arial" w:cs="Arial"/>
          <w:color w:val="auto"/>
          <w:sz w:val="24"/>
          <w:szCs w:val="24"/>
        </w:rPr>
        <w:t>e</w:t>
      </w:r>
      <w:r w:rsidRPr="00EA6BA6" w:rsidR="00EA6BA6">
        <w:rPr>
          <w:rFonts w:ascii="Arial" w:hAnsi="Arial" w:cs="Arial"/>
          <w:color w:val="auto"/>
          <w:sz w:val="24"/>
          <w:szCs w:val="24"/>
        </w:rPr>
        <w:t xml:space="preserve"> za period</w:t>
      </w:r>
      <w:r w:rsidR="00EA6BA6">
        <w:rPr>
          <w:rFonts w:ascii="Arial" w:hAnsi="Arial" w:cs="Arial"/>
          <w:color w:val="auto"/>
          <w:sz w:val="24"/>
          <w:szCs w:val="24"/>
        </w:rPr>
        <w:t xml:space="preserve"> </w:t>
      </w:r>
      <w:r w:rsidRPr="00EA6BA6" w:rsidR="00EA6BA6">
        <w:rPr>
          <w:rFonts w:ascii="Arial" w:hAnsi="Arial" w:cs="Arial"/>
          <w:color w:val="auto"/>
          <w:sz w:val="24"/>
          <w:szCs w:val="24"/>
        </w:rPr>
        <w:t>07/2025 do 02.03.2026</w:t>
      </w:r>
      <w:r w:rsidRPr="00C64A46" w:rsidR="00EA6BA6">
        <w:rPr>
          <w:rFonts w:ascii="Arial" w:hAnsi="Arial" w:cs="Arial"/>
          <w:color w:val="auto"/>
          <w:sz w:val="24"/>
          <w:szCs w:val="24"/>
        </w:rPr>
        <w:t>.</w:t>
      </w:r>
    </w:p>
    <w:p w:rsidRPr="00594688" w:rsidR="00EA6BA6" w:rsidP="00594688" w:rsidRDefault="00594688" w14:paraId="28333FB9" w14:textId="71ECCA3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- </w:t>
      </w:r>
      <w:r w:rsidRPr="00DB6502" w:rsidR="00DB6502">
        <w:rPr>
          <w:rFonts w:ascii="Arial" w:hAnsi="Arial" w:cs="Arial"/>
          <w:color w:val="auto"/>
          <w:sz w:val="24"/>
          <w:szCs w:val="24"/>
        </w:rPr>
        <w:t>Admir</w:t>
      </w:r>
      <w:r w:rsidR="00DB6502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DB6502" w:rsidR="00DB6502">
        <w:rPr>
          <w:rFonts w:ascii="Arial" w:hAnsi="Arial" w:cs="Arial"/>
          <w:color w:val="auto"/>
          <w:sz w:val="24"/>
          <w:szCs w:val="24"/>
        </w:rPr>
        <w:t>Soljankić</w:t>
      </w:r>
      <w:proofErr w:type="spellEnd"/>
      <w:r w:rsidR="00DB6502">
        <w:rPr>
          <w:rFonts w:ascii="Arial" w:hAnsi="Arial" w:cs="Arial"/>
          <w:color w:val="auto"/>
          <w:sz w:val="24"/>
          <w:szCs w:val="24"/>
        </w:rPr>
        <w:t xml:space="preserve">, </w:t>
      </w:r>
      <w:r w:rsidRPr="00DB6502" w:rsidR="00DB6502">
        <w:rPr>
          <w:rFonts w:ascii="Arial" w:hAnsi="Arial" w:cs="Arial"/>
          <w:color w:val="auto"/>
          <w:sz w:val="24"/>
          <w:szCs w:val="24"/>
        </w:rPr>
        <w:t>Pula,</w:t>
      </w:r>
      <w:r w:rsidR="00DB6502">
        <w:rPr>
          <w:rFonts w:ascii="Arial" w:hAnsi="Arial" w:cs="Arial"/>
          <w:color w:val="auto"/>
          <w:sz w:val="24"/>
          <w:szCs w:val="24"/>
        </w:rPr>
        <w:t xml:space="preserve"> </w:t>
      </w:r>
      <w:r w:rsidRPr="00DB6502" w:rsidR="00DB6502">
        <w:rPr>
          <w:rFonts w:ascii="Arial" w:hAnsi="Arial" w:cs="Arial"/>
          <w:color w:val="auto"/>
          <w:sz w:val="24"/>
          <w:szCs w:val="24"/>
        </w:rPr>
        <w:t>Ulica</w:t>
      </w:r>
      <w:r w:rsidR="00DB6502">
        <w:rPr>
          <w:rFonts w:ascii="Arial" w:hAnsi="Arial" w:cs="Arial"/>
          <w:color w:val="auto"/>
          <w:sz w:val="24"/>
          <w:szCs w:val="24"/>
        </w:rPr>
        <w:t xml:space="preserve"> </w:t>
      </w:r>
      <w:r w:rsidRPr="00DB6502" w:rsidR="00DB6502">
        <w:rPr>
          <w:rFonts w:ascii="Arial" w:hAnsi="Arial" w:cs="Arial"/>
          <w:color w:val="auto"/>
          <w:sz w:val="24"/>
          <w:szCs w:val="24"/>
        </w:rPr>
        <w:t>Orban</w:t>
      </w:r>
      <w:r w:rsidR="00DB6502">
        <w:rPr>
          <w:rFonts w:ascii="Arial" w:hAnsi="Arial" w:cs="Arial"/>
          <w:color w:val="auto"/>
          <w:sz w:val="24"/>
          <w:szCs w:val="24"/>
        </w:rPr>
        <w:t xml:space="preserve"> </w:t>
      </w:r>
      <w:r w:rsidRPr="00DB6502" w:rsidR="00DB6502">
        <w:rPr>
          <w:rFonts w:ascii="Arial" w:hAnsi="Arial" w:cs="Arial"/>
          <w:color w:val="auto"/>
          <w:sz w:val="24"/>
          <w:szCs w:val="24"/>
        </w:rPr>
        <w:t>26</w:t>
      </w:r>
      <w:r w:rsidR="00DB6502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DB6502" w:rsidR="00DB6502">
        <w:rPr>
          <w:rFonts w:ascii="Arial" w:hAnsi="Arial" w:cs="Arial"/>
          <w:color w:val="auto"/>
          <w:sz w:val="24"/>
          <w:szCs w:val="24"/>
        </w:rPr>
        <w:t>46310943224</w:t>
      </w:r>
      <w:r w:rsidRPr="00C64A46" w:rsidR="00DB6502">
        <w:rPr>
          <w:rFonts w:ascii="Arial" w:hAnsi="Arial" w:cs="Arial"/>
          <w:color w:val="auto"/>
          <w:sz w:val="24"/>
          <w:szCs w:val="24"/>
        </w:rPr>
        <w:t xml:space="preserve">, u iznosu od </w:t>
      </w:r>
      <w:r w:rsidRPr="00DB6502" w:rsidR="00DB6502">
        <w:rPr>
          <w:rFonts w:ascii="Arial" w:hAnsi="Arial" w:cs="Arial"/>
          <w:color w:val="auto"/>
          <w:sz w:val="24"/>
          <w:szCs w:val="24"/>
        </w:rPr>
        <w:t>8.293,98</w:t>
      </w:r>
      <w:r w:rsidR="00DB6502">
        <w:rPr>
          <w:rFonts w:ascii="Arial" w:hAnsi="Arial" w:cs="Arial"/>
          <w:color w:val="auto"/>
          <w:sz w:val="24"/>
          <w:szCs w:val="24"/>
        </w:rPr>
        <w:t xml:space="preserve"> </w:t>
      </w:r>
      <w:r w:rsidRPr="00C64A46" w:rsidR="00DB6502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="00DB6502">
        <w:rPr>
          <w:rFonts w:ascii="Arial" w:hAnsi="Arial" w:cs="Arial"/>
          <w:color w:val="auto"/>
          <w:sz w:val="24"/>
          <w:szCs w:val="24"/>
        </w:rPr>
        <w:t>n</w:t>
      </w:r>
      <w:r w:rsidRPr="00DB6502" w:rsidR="00DB6502">
        <w:rPr>
          <w:rFonts w:ascii="Arial" w:hAnsi="Arial" w:cs="Arial"/>
          <w:color w:val="auto"/>
          <w:sz w:val="24"/>
          <w:szCs w:val="24"/>
        </w:rPr>
        <w:t>eto plać</w:t>
      </w:r>
      <w:r w:rsidR="00DB6502">
        <w:rPr>
          <w:rFonts w:ascii="Arial" w:hAnsi="Arial" w:cs="Arial"/>
          <w:color w:val="auto"/>
          <w:sz w:val="24"/>
          <w:szCs w:val="24"/>
        </w:rPr>
        <w:t>e</w:t>
      </w:r>
      <w:r w:rsidRPr="00DB6502" w:rsidR="00DB6502">
        <w:rPr>
          <w:rFonts w:ascii="Arial" w:hAnsi="Arial" w:cs="Arial"/>
          <w:color w:val="auto"/>
          <w:sz w:val="24"/>
          <w:szCs w:val="24"/>
        </w:rPr>
        <w:t xml:space="preserve"> za period</w:t>
      </w:r>
      <w:r w:rsidR="00DB6502">
        <w:rPr>
          <w:rFonts w:ascii="Arial" w:hAnsi="Arial" w:cs="Arial"/>
          <w:color w:val="auto"/>
          <w:sz w:val="24"/>
          <w:szCs w:val="24"/>
        </w:rPr>
        <w:t xml:space="preserve"> </w:t>
      </w:r>
      <w:r w:rsidRPr="00DB6502" w:rsidR="00DB6502">
        <w:rPr>
          <w:rFonts w:ascii="Arial" w:hAnsi="Arial" w:cs="Arial"/>
          <w:color w:val="auto"/>
          <w:sz w:val="24"/>
          <w:szCs w:val="24"/>
        </w:rPr>
        <w:t>07/2025 do 02.03.2026</w:t>
      </w:r>
      <w:r w:rsidR="00DB6502">
        <w:rPr>
          <w:rFonts w:ascii="Arial" w:hAnsi="Arial" w:cs="Arial"/>
          <w:color w:val="auto"/>
          <w:sz w:val="24"/>
          <w:szCs w:val="24"/>
        </w:rPr>
        <w:t>.</w:t>
      </w:r>
    </w:p>
    <w:p w:rsidRPr="00C64A46" w:rsidR="003A2711" w:rsidP="003A2711" w:rsidRDefault="00594688" w14:paraId="1683A05E" w14:textId="2C82721F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- </w:t>
      </w:r>
      <w:r w:rsidRPr="003A2711" w:rsidR="003A2711">
        <w:rPr>
          <w:rFonts w:ascii="Arial" w:hAnsi="Arial" w:cs="Arial"/>
          <w:color w:val="auto"/>
          <w:sz w:val="24"/>
          <w:szCs w:val="24"/>
        </w:rPr>
        <w:t>Amir</w:t>
      </w:r>
      <w:r w:rsidR="003A2711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3A2711" w:rsidR="003A2711">
        <w:rPr>
          <w:rFonts w:ascii="Arial" w:hAnsi="Arial" w:cs="Arial"/>
          <w:color w:val="auto"/>
          <w:sz w:val="24"/>
          <w:szCs w:val="24"/>
        </w:rPr>
        <w:t>Salihović</w:t>
      </w:r>
      <w:proofErr w:type="spellEnd"/>
      <w:r w:rsidR="003A2711">
        <w:rPr>
          <w:rFonts w:ascii="Arial" w:hAnsi="Arial" w:cs="Arial"/>
          <w:color w:val="auto"/>
          <w:sz w:val="24"/>
          <w:szCs w:val="24"/>
        </w:rPr>
        <w:t xml:space="preserve">, </w:t>
      </w:r>
      <w:r w:rsidRPr="003A2711" w:rsidR="003A2711">
        <w:rPr>
          <w:rFonts w:ascii="Arial" w:hAnsi="Arial" w:cs="Arial"/>
          <w:color w:val="auto"/>
          <w:sz w:val="24"/>
          <w:szCs w:val="24"/>
        </w:rPr>
        <w:t>Pula,</w:t>
      </w:r>
      <w:r w:rsidR="003A2711">
        <w:rPr>
          <w:rFonts w:ascii="Arial" w:hAnsi="Arial" w:cs="Arial"/>
          <w:color w:val="auto"/>
          <w:sz w:val="24"/>
          <w:szCs w:val="24"/>
        </w:rPr>
        <w:t xml:space="preserve"> P</w:t>
      </w:r>
      <w:r w:rsidRPr="003A2711" w:rsidR="003A2711">
        <w:rPr>
          <w:rFonts w:ascii="Arial" w:hAnsi="Arial" w:cs="Arial"/>
          <w:color w:val="auto"/>
          <w:sz w:val="24"/>
          <w:szCs w:val="24"/>
        </w:rPr>
        <w:t>ut od</w:t>
      </w:r>
      <w:r w:rsidR="003A2711">
        <w:rPr>
          <w:rFonts w:ascii="Arial" w:hAnsi="Arial" w:cs="Arial"/>
          <w:color w:val="auto"/>
          <w:sz w:val="24"/>
          <w:szCs w:val="24"/>
        </w:rPr>
        <w:t xml:space="preserve"> </w:t>
      </w:r>
      <w:r w:rsidRPr="003A2711" w:rsidR="003A2711">
        <w:rPr>
          <w:rFonts w:ascii="Arial" w:hAnsi="Arial" w:cs="Arial"/>
          <w:color w:val="auto"/>
          <w:sz w:val="24"/>
          <w:szCs w:val="24"/>
        </w:rPr>
        <w:t>fortica 409</w:t>
      </w:r>
      <w:r w:rsidR="003A2711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3A2711" w:rsidR="003A2711">
        <w:rPr>
          <w:rFonts w:ascii="Arial" w:hAnsi="Arial" w:cs="Arial"/>
          <w:color w:val="auto"/>
          <w:sz w:val="24"/>
          <w:szCs w:val="24"/>
        </w:rPr>
        <w:t>91857475292</w:t>
      </w:r>
      <w:r w:rsidRPr="00C64A46" w:rsidR="003A2711">
        <w:rPr>
          <w:rFonts w:ascii="Arial" w:hAnsi="Arial" w:cs="Arial"/>
          <w:color w:val="auto"/>
          <w:sz w:val="24"/>
          <w:szCs w:val="24"/>
        </w:rPr>
        <w:t xml:space="preserve">, u iznosu od </w:t>
      </w:r>
      <w:r w:rsidRPr="003A2711" w:rsidR="003A2711">
        <w:rPr>
          <w:rFonts w:ascii="Arial" w:hAnsi="Arial" w:cs="Arial"/>
          <w:color w:val="auto"/>
          <w:sz w:val="24"/>
          <w:szCs w:val="24"/>
        </w:rPr>
        <w:t>6.353,12</w:t>
      </w:r>
      <w:r w:rsidR="003A2711">
        <w:rPr>
          <w:rFonts w:ascii="Arial" w:hAnsi="Arial" w:cs="Arial"/>
          <w:color w:val="auto"/>
          <w:sz w:val="24"/>
          <w:szCs w:val="24"/>
        </w:rPr>
        <w:t xml:space="preserve"> </w:t>
      </w:r>
      <w:r w:rsidRPr="00C64A46" w:rsidR="003A2711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="003A2711">
        <w:rPr>
          <w:rFonts w:ascii="Arial" w:hAnsi="Arial" w:cs="Arial"/>
          <w:color w:val="auto"/>
          <w:sz w:val="24"/>
          <w:szCs w:val="24"/>
        </w:rPr>
        <w:t>n</w:t>
      </w:r>
      <w:r w:rsidRPr="00DB6502" w:rsidR="003A2711">
        <w:rPr>
          <w:rFonts w:ascii="Arial" w:hAnsi="Arial" w:cs="Arial"/>
          <w:color w:val="auto"/>
          <w:sz w:val="24"/>
          <w:szCs w:val="24"/>
        </w:rPr>
        <w:t>eto plać</w:t>
      </w:r>
      <w:r w:rsidR="003A2711">
        <w:rPr>
          <w:rFonts w:ascii="Arial" w:hAnsi="Arial" w:cs="Arial"/>
          <w:color w:val="auto"/>
          <w:sz w:val="24"/>
          <w:szCs w:val="24"/>
        </w:rPr>
        <w:t>e</w:t>
      </w:r>
      <w:r w:rsidRPr="00DB6502" w:rsidR="003A2711">
        <w:rPr>
          <w:rFonts w:ascii="Arial" w:hAnsi="Arial" w:cs="Arial"/>
          <w:color w:val="auto"/>
          <w:sz w:val="24"/>
          <w:szCs w:val="24"/>
        </w:rPr>
        <w:t xml:space="preserve"> za period</w:t>
      </w:r>
      <w:r w:rsidR="003A2711">
        <w:rPr>
          <w:rFonts w:ascii="Arial" w:hAnsi="Arial" w:cs="Arial"/>
          <w:color w:val="auto"/>
          <w:sz w:val="24"/>
          <w:szCs w:val="24"/>
        </w:rPr>
        <w:t xml:space="preserve"> </w:t>
      </w:r>
      <w:r w:rsidRPr="00DB6502" w:rsidR="003A2711">
        <w:rPr>
          <w:rFonts w:ascii="Arial" w:hAnsi="Arial" w:cs="Arial"/>
          <w:color w:val="auto"/>
          <w:sz w:val="24"/>
          <w:szCs w:val="24"/>
        </w:rPr>
        <w:t>07/2025 do 02.03.2026</w:t>
      </w:r>
      <w:r w:rsidR="003A2711">
        <w:rPr>
          <w:rFonts w:ascii="Arial" w:hAnsi="Arial" w:cs="Arial"/>
          <w:color w:val="auto"/>
          <w:sz w:val="24"/>
          <w:szCs w:val="24"/>
        </w:rPr>
        <w:t>.</w:t>
      </w:r>
    </w:p>
    <w:p w:rsidRPr="00C64A46" w:rsidR="00626887" w:rsidP="00594688" w:rsidRDefault="00594688" w14:paraId="1492FC6E" w14:textId="4782DDD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- </w:t>
      </w:r>
      <w:r w:rsidRPr="00626887" w:rsidR="00626887">
        <w:rPr>
          <w:rFonts w:ascii="Arial" w:hAnsi="Arial" w:cs="Arial"/>
          <w:color w:val="auto"/>
          <w:sz w:val="24"/>
          <w:szCs w:val="24"/>
        </w:rPr>
        <w:t xml:space="preserve">Petar </w:t>
      </w:r>
      <w:proofErr w:type="spellStart"/>
      <w:r w:rsidRPr="00626887" w:rsidR="00626887">
        <w:rPr>
          <w:rFonts w:ascii="Arial" w:hAnsi="Arial" w:cs="Arial"/>
          <w:color w:val="auto"/>
          <w:sz w:val="24"/>
          <w:szCs w:val="24"/>
        </w:rPr>
        <w:t>Rastović</w:t>
      </w:r>
      <w:proofErr w:type="spellEnd"/>
      <w:r w:rsidR="00626887">
        <w:rPr>
          <w:rFonts w:ascii="Arial" w:hAnsi="Arial" w:cs="Arial"/>
          <w:color w:val="auto"/>
          <w:sz w:val="24"/>
          <w:szCs w:val="24"/>
        </w:rPr>
        <w:t xml:space="preserve">, </w:t>
      </w:r>
      <w:r w:rsidRPr="00626887" w:rsidR="00626887">
        <w:rPr>
          <w:rFonts w:ascii="Arial" w:hAnsi="Arial" w:cs="Arial"/>
          <w:color w:val="auto"/>
          <w:sz w:val="24"/>
          <w:szCs w:val="24"/>
        </w:rPr>
        <w:t>Pula,</w:t>
      </w:r>
      <w:r w:rsidR="00626887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626887" w:rsidR="00626887">
        <w:rPr>
          <w:rFonts w:ascii="Arial" w:hAnsi="Arial" w:cs="Arial"/>
          <w:color w:val="auto"/>
          <w:sz w:val="24"/>
          <w:szCs w:val="24"/>
        </w:rPr>
        <w:t>Gervaisova</w:t>
      </w:r>
      <w:proofErr w:type="spellEnd"/>
      <w:r w:rsidR="00626887">
        <w:rPr>
          <w:rFonts w:ascii="Arial" w:hAnsi="Arial" w:cs="Arial"/>
          <w:color w:val="auto"/>
          <w:sz w:val="24"/>
          <w:szCs w:val="24"/>
        </w:rPr>
        <w:t xml:space="preserve"> u</w:t>
      </w:r>
      <w:r w:rsidRPr="00626887" w:rsidR="00626887">
        <w:rPr>
          <w:rFonts w:ascii="Arial" w:hAnsi="Arial" w:cs="Arial"/>
          <w:color w:val="auto"/>
          <w:sz w:val="24"/>
          <w:szCs w:val="24"/>
        </w:rPr>
        <w:t>lica 32</w:t>
      </w:r>
      <w:r w:rsidR="00626887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626887" w:rsidR="00626887">
        <w:rPr>
          <w:rFonts w:ascii="Arial" w:hAnsi="Arial" w:cs="Arial"/>
          <w:color w:val="auto"/>
          <w:sz w:val="24"/>
          <w:szCs w:val="24"/>
        </w:rPr>
        <w:t>35406108952</w:t>
      </w:r>
      <w:r w:rsidRPr="00C64A46" w:rsidR="00626887">
        <w:rPr>
          <w:rFonts w:ascii="Arial" w:hAnsi="Arial" w:cs="Arial"/>
          <w:color w:val="auto"/>
          <w:sz w:val="24"/>
          <w:szCs w:val="24"/>
        </w:rPr>
        <w:t xml:space="preserve">, u iznosu od </w:t>
      </w:r>
      <w:r w:rsidRPr="00626887" w:rsidR="00626887">
        <w:rPr>
          <w:rFonts w:ascii="Arial" w:hAnsi="Arial" w:cs="Arial"/>
          <w:color w:val="auto"/>
          <w:sz w:val="24"/>
          <w:szCs w:val="24"/>
        </w:rPr>
        <w:t>6.599,04</w:t>
      </w:r>
      <w:r w:rsidR="00626887">
        <w:rPr>
          <w:rFonts w:ascii="Arial" w:hAnsi="Arial" w:cs="Arial"/>
          <w:color w:val="auto"/>
          <w:sz w:val="24"/>
          <w:szCs w:val="24"/>
        </w:rPr>
        <w:t xml:space="preserve"> </w:t>
      </w:r>
      <w:r w:rsidRPr="00C64A46" w:rsidR="00626887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="00626887">
        <w:rPr>
          <w:rFonts w:ascii="Arial" w:hAnsi="Arial" w:cs="Arial"/>
          <w:color w:val="auto"/>
          <w:sz w:val="24"/>
          <w:szCs w:val="24"/>
        </w:rPr>
        <w:t>n</w:t>
      </w:r>
      <w:r w:rsidRPr="00DB6502" w:rsidR="00626887">
        <w:rPr>
          <w:rFonts w:ascii="Arial" w:hAnsi="Arial" w:cs="Arial"/>
          <w:color w:val="auto"/>
          <w:sz w:val="24"/>
          <w:szCs w:val="24"/>
        </w:rPr>
        <w:t>eto plać</w:t>
      </w:r>
      <w:r w:rsidR="00626887">
        <w:rPr>
          <w:rFonts w:ascii="Arial" w:hAnsi="Arial" w:cs="Arial"/>
          <w:color w:val="auto"/>
          <w:sz w:val="24"/>
          <w:szCs w:val="24"/>
        </w:rPr>
        <w:t>e</w:t>
      </w:r>
      <w:r w:rsidRPr="00DB6502" w:rsidR="00626887">
        <w:rPr>
          <w:rFonts w:ascii="Arial" w:hAnsi="Arial" w:cs="Arial"/>
          <w:color w:val="auto"/>
          <w:sz w:val="24"/>
          <w:szCs w:val="24"/>
        </w:rPr>
        <w:t xml:space="preserve"> za period</w:t>
      </w:r>
      <w:r w:rsidR="00626887">
        <w:rPr>
          <w:rFonts w:ascii="Arial" w:hAnsi="Arial" w:cs="Arial"/>
          <w:color w:val="auto"/>
          <w:sz w:val="24"/>
          <w:szCs w:val="24"/>
        </w:rPr>
        <w:t xml:space="preserve"> </w:t>
      </w:r>
      <w:r w:rsidRPr="00DB6502" w:rsidR="00626887">
        <w:rPr>
          <w:rFonts w:ascii="Arial" w:hAnsi="Arial" w:cs="Arial"/>
          <w:color w:val="auto"/>
          <w:sz w:val="24"/>
          <w:szCs w:val="24"/>
        </w:rPr>
        <w:t>0</w:t>
      </w:r>
      <w:r w:rsidR="00626887">
        <w:rPr>
          <w:rFonts w:ascii="Arial" w:hAnsi="Arial" w:cs="Arial"/>
          <w:color w:val="auto"/>
          <w:sz w:val="24"/>
          <w:szCs w:val="24"/>
        </w:rPr>
        <w:t>8</w:t>
      </w:r>
      <w:r w:rsidRPr="00DB6502" w:rsidR="00626887">
        <w:rPr>
          <w:rFonts w:ascii="Arial" w:hAnsi="Arial" w:cs="Arial"/>
          <w:color w:val="auto"/>
          <w:sz w:val="24"/>
          <w:szCs w:val="24"/>
        </w:rPr>
        <w:t>/2025 do 02.03.2026</w:t>
      </w:r>
      <w:r w:rsidR="00626887">
        <w:rPr>
          <w:rFonts w:ascii="Arial" w:hAnsi="Arial" w:cs="Arial"/>
          <w:color w:val="auto"/>
          <w:sz w:val="24"/>
          <w:szCs w:val="24"/>
        </w:rPr>
        <w:t>.</w:t>
      </w:r>
    </w:p>
    <w:p w:rsidRPr="00C64A46" w:rsidR="001A0036" w:rsidP="001A0036" w:rsidRDefault="00594688" w14:paraId="31CE8E70" w14:textId="14FD0D2A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- </w:t>
      </w:r>
      <w:r w:rsidRPr="001A0036" w:rsidR="001A0036">
        <w:rPr>
          <w:rFonts w:ascii="Arial" w:hAnsi="Arial" w:cs="Arial"/>
          <w:color w:val="auto"/>
          <w:sz w:val="24"/>
          <w:szCs w:val="24"/>
        </w:rPr>
        <w:t xml:space="preserve">Mile </w:t>
      </w:r>
      <w:proofErr w:type="spellStart"/>
      <w:r w:rsidRPr="001A0036" w:rsidR="001A0036">
        <w:rPr>
          <w:rFonts w:ascii="Arial" w:hAnsi="Arial" w:cs="Arial"/>
          <w:color w:val="auto"/>
          <w:sz w:val="24"/>
          <w:szCs w:val="24"/>
        </w:rPr>
        <w:t>Lujić</w:t>
      </w:r>
      <w:proofErr w:type="spellEnd"/>
      <w:r w:rsidR="001A0036">
        <w:rPr>
          <w:rFonts w:ascii="Arial" w:hAnsi="Arial" w:cs="Arial"/>
          <w:color w:val="auto"/>
          <w:sz w:val="24"/>
          <w:szCs w:val="24"/>
        </w:rPr>
        <w:t xml:space="preserve">, </w:t>
      </w:r>
      <w:proofErr w:type="spellStart"/>
      <w:r w:rsidRPr="001A0036" w:rsidR="001A0036">
        <w:rPr>
          <w:rFonts w:ascii="Arial" w:hAnsi="Arial" w:cs="Arial"/>
          <w:color w:val="auto"/>
          <w:sz w:val="24"/>
          <w:szCs w:val="24"/>
        </w:rPr>
        <w:t>Premantura</w:t>
      </w:r>
      <w:proofErr w:type="spellEnd"/>
      <w:r w:rsidR="001A0036">
        <w:rPr>
          <w:rFonts w:ascii="Arial" w:hAnsi="Arial" w:cs="Arial"/>
          <w:color w:val="auto"/>
          <w:sz w:val="24"/>
          <w:szCs w:val="24"/>
        </w:rPr>
        <w:t xml:space="preserve"> </w:t>
      </w:r>
      <w:r w:rsidRPr="001A0036" w:rsidR="001A0036">
        <w:rPr>
          <w:rFonts w:ascii="Arial" w:hAnsi="Arial" w:cs="Arial"/>
          <w:color w:val="auto"/>
          <w:sz w:val="24"/>
          <w:szCs w:val="24"/>
        </w:rPr>
        <w:t>(Medulin),</w:t>
      </w:r>
      <w:r w:rsidR="001A0036">
        <w:rPr>
          <w:rFonts w:ascii="Arial" w:hAnsi="Arial" w:cs="Arial"/>
          <w:color w:val="auto"/>
          <w:sz w:val="24"/>
          <w:szCs w:val="24"/>
        </w:rPr>
        <w:t xml:space="preserve"> </w:t>
      </w:r>
      <w:r w:rsidRPr="001A0036" w:rsidR="001A0036">
        <w:rPr>
          <w:rFonts w:ascii="Arial" w:hAnsi="Arial" w:cs="Arial"/>
          <w:color w:val="auto"/>
          <w:sz w:val="24"/>
          <w:szCs w:val="24"/>
        </w:rPr>
        <w:t>Selo-Varoš</w:t>
      </w:r>
      <w:r w:rsidR="001A0036">
        <w:rPr>
          <w:rFonts w:ascii="Arial" w:hAnsi="Arial" w:cs="Arial"/>
          <w:color w:val="auto"/>
          <w:sz w:val="24"/>
          <w:szCs w:val="24"/>
        </w:rPr>
        <w:t xml:space="preserve"> </w:t>
      </w:r>
      <w:r w:rsidRPr="001A0036" w:rsidR="001A0036">
        <w:rPr>
          <w:rFonts w:ascii="Arial" w:hAnsi="Arial" w:cs="Arial"/>
          <w:color w:val="auto"/>
          <w:sz w:val="24"/>
          <w:szCs w:val="24"/>
        </w:rPr>
        <w:t>14</w:t>
      </w:r>
      <w:r w:rsidR="001A0036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1A0036" w:rsidR="001A0036">
        <w:rPr>
          <w:rFonts w:ascii="Arial" w:hAnsi="Arial" w:cs="Arial"/>
          <w:color w:val="auto"/>
          <w:sz w:val="24"/>
          <w:szCs w:val="24"/>
        </w:rPr>
        <w:t>41935389642</w:t>
      </w:r>
      <w:r w:rsidRPr="00C64A46" w:rsidR="001A0036">
        <w:rPr>
          <w:rFonts w:ascii="Arial" w:hAnsi="Arial" w:cs="Arial"/>
          <w:color w:val="auto"/>
          <w:sz w:val="24"/>
          <w:szCs w:val="24"/>
        </w:rPr>
        <w:t xml:space="preserve">, u iznosu od </w:t>
      </w:r>
      <w:r w:rsidRPr="001A0036" w:rsidR="001A0036">
        <w:rPr>
          <w:rFonts w:ascii="Arial" w:hAnsi="Arial" w:cs="Arial"/>
          <w:color w:val="auto"/>
          <w:sz w:val="24"/>
          <w:szCs w:val="24"/>
        </w:rPr>
        <w:t>7.988,75</w:t>
      </w:r>
      <w:r w:rsidR="001A0036">
        <w:rPr>
          <w:rFonts w:ascii="Arial" w:hAnsi="Arial" w:cs="Arial"/>
          <w:color w:val="auto"/>
          <w:sz w:val="24"/>
          <w:szCs w:val="24"/>
        </w:rPr>
        <w:t xml:space="preserve"> </w:t>
      </w:r>
      <w:r w:rsidRPr="00C64A46" w:rsidR="001A0036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="001A0036">
        <w:rPr>
          <w:rFonts w:ascii="Arial" w:hAnsi="Arial" w:cs="Arial"/>
          <w:color w:val="auto"/>
          <w:sz w:val="24"/>
          <w:szCs w:val="24"/>
        </w:rPr>
        <w:t>n</w:t>
      </w:r>
      <w:r w:rsidRPr="001A0036" w:rsidR="001A0036">
        <w:rPr>
          <w:rFonts w:ascii="Arial" w:hAnsi="Arial" w:cs="Arial"/>
          <w:color w:val="auto"/>
          <w:sz w:val="24"/>
          <w:szCs w:val="24"/>
        </w:rPr>
        <w:t>eto plać</w:t>
      </w:r>
      <w:r w:rsidR="001A0036">
        <w:rPr>
          <w:rFonts w:ascii="Arial" w:hAnsi="Arial" w:cs="Arial"/>
          <w:color w:val="auto"/>
          <w:sz w:val="24"/>
          <w:szCs w:val="24"/>
        </w:rPr>
        <w:t>e</w:t>
      </w:r>
      <w:r w:rsidRPr="001A0036" w:rsidR="001A0036">
        <w:rPr>
          <w:rFonts w:ascii="Arial" w:hAnsi="Arial" w:cs="Arial"/>
          <w:color w:val="auto"/>
          <w:sz w:val="24"/>
          <w:szCs w:val="24"/>
        </w:rPr>
        <w:t xml:space="preserve"> za period</w:t>
      </w:r>
      <w:r w:rsidR="001A0036">
        <w:rPr>
          <w:rFonts w:ascii="Arial" w:hAnsi="Arial" w:cs="Arial"/>
          <w:color w:val="auto"/>
          <w:sz w:val="24"/>
          <w:szCs w:val="24"/>
        </w:rPr>
        <w:t xml:space="preserve"> </w:t>
      </w:r>
      <w:r w:rsidRPr="001A0036" w:rsidR="001A0036">
        <w:rPr>
          <w:rFonts w:ascii="Arial" w:hAnsi="Arial" w:cs="Arial"/>
          <w:color w:val="auto"/>
          <w:sz w:val="24"/>
          <w:szCs w:val="24"/>
        </w:rPr>
        <w:t>07/2025 do 02.03.2026</w:t>
      </w:r>
      <w:r w:rsidR="001A0036">
        <w:rPr>
          <w:rFonts w:ascii="Arial" w:hAnsi="Arial" w:cs="Arial"/>
          <w:color w:val="auto"/>
          <w:sz w:val="24"/>
          <w:szCs w:val="24"/>
        </w:rPr>
        <w:t>.</w:t>
      </w:r>
      <w:r w:rsidRPr="001A0036" w:rsidR="001A0036">
        <w:rPr>
          <w:rFonts w:ascii="Arial" w:hAnsi="Arial" w:cs="Arial"/>
          <w:color w:val="auto"/>
          <w:sz w:val="24"/>
          <w:szCs w:val="24"/>
        </w:rPr>
        <w:t xml:space="preserve"> u</w:t>
      </w:r>
      <w:r w:rsidR="001A0036">
        <w:rPr>
          <w:rFonts w:ascii="Arial" w:hAnsi="Arial" w:cs="Arial"/>
          <w:color w:val="auto"/>
          <w:sz w:val="24"/>
          <w:szCs w:val="24"/>
        </w:rPr>
        <w:t xml:space="preserve"> </w:t>
      </w:r>
      <w:r w:rsidRPr="001A0036" w:rsidR="001A0036">
        <w:rPr>
          <w:rFonts w:ascii="Arial" w:hAnsi="Arial" w:cs="Arial"/>
          <w:color w:val="auto"/>
          <w:sz w:val="24"/>
          <w:szCs w:val="24"/>
        </w:rPr>
        <w:t>iznosu od 6.560,75 i</w:t>
      </w:r>
      <w:r w:rsidR="001A0036">
        <w:rPr>
          <w:rFonts w:ascii="Arial" w:hAnsi="Arial" w:cs="Arial"/>
          <w:color w:val="auto"/>
          <w:sz w:val="24"/>
          <w:szCs w:val="24"/>
        </w:rPr>
        <w:t xml:space="preserve"> </w:t>
      </w:r>
      <w:r w:rsidRPr="001A0036" w:rsidR="001A0036">
        <w:rPr>
          <w:rFonts w:ascii="Arial" w:hAnsi="Arial" w:cs="Arial"/>
          <w:color w:val="auto"/>
          <w:sz w:val="24"/>
          <w:szCs w:val="24"/>
        </w:rPr>
        <w:t>otpremnina za 4 godine</w:t>
      </w:r>
      <w:r w:rsidR="001A0036">
        <w:rPr>
          <w:rFonts w:ascii="Arial" w:hAnsi="Arial" w:cs="Arial"/>
          <w:color w:val="auto"/>
          <w:sz w:val="24"/>
          <w:szCs w:val="24"/>
        </w:rPr>
        <w:t xml:space="preserve"> </w:t>
      </w:r>
      <w:r w:rsidRPr="001A0036" w:rsidR="001A0036">
        <w:rPr>
          <w:rFonts w:ascii="Arial" w:hAnsi="Arial" w:cs="Arial"/>
          <w:color w:val="auto"/>
          <w:sz w:val="24"/>
          <w:szCs w:val="24"/>
        </w:rPr>
        <w:t xml:space="preserve">1.428,00 </w:t>
      </w:r>
      <w:proofErr w:type="spellStart"/>
      <w:r w:rsidRPr="001A0036" w:rsidR="001A0036">
        <w:rPr>
          <w:rFonts w:ascii="Arial" w:hAnsi="Arial" w:cs="Arial"/>
          <w:color w:val="auto"/>
          <w:sz w:val="24"/>
          <w:szCs w:val="24"/>
        </w:rPr>
        <w:t>eur</w:t>
      </w:r>
      <w:proofErr w:type="spellEnd"/>
      <w:r w:rsidR="001A0036">
        <w:rPr>
          <w:rFonts w:ascii="Arial" w:hAnsi="Arial" w:cs="Arial"/>
          <w:color w:val="auto"/>
          <w:sz w:val="24"/>
          <w:szCs w:val="24"/>
        </w:rPr>
        <w:t>.</w:t>
      </w:r>
    </w:p>
    <w:p w:rsidRPr="00594688" w:rsidR="001A0036" w:rsidP="00594688" w:rsidRDefault="00594688" w14:paraId="3A1B9D62" w14:textId="19E6C6B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- </w:t>
      </w:r>
      <w:proofErr w:type="spellStart"/>
      <w:r w:rsidRPr="00EE42B5" w:rsidR="00EE42B5">
        <w:rPr>
          <w:rFonts w:ascii="Arial" w:hAnsi="Arial" w:cs="Arial"/>
          <w:color w:val="auto"/>
          <w:sz w:val="24"/>
          <w:szCs w:val="24"/>
        </w:rPr>
        <w:t>Ašmet</w:t>
      </w:r>
      <w:proofErr w:type="spellEnd"/>
      <w:r w:rsidRPr="00EE42B5" w:rsidR="00EE42B5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EE42B5" w:rsidR="00EE42B5">
        <w:rPr>
          <w:rFonts w:ascii="Arial" w:hAnsi="Arial" w:cs="Arial"/>
          <w:color w:val="auto"/>
          <w:sz w:val="24"/>
          <w:szCs w:val="24"/>
        </w:rPr>
        <w:t>Haliti</w:t>
      </w:r>
      <w:proofErr w:type="spellEnd"/>
      <w:r w:rsidR="00EE42B5">
        <w:rPr>
          <w:rFonts w:ascii="Arial" w:hAnsi="Arial" w:cs="Arial"/>
          <w:color w:val="auto"/>
          <w:sz w:val="24"/>
          <w:szCs w:val="24"/>
        </w:rPr>
        <w:t xml:space="preserve">, </w:t>
      </w:r>
      <w:proofErr w:type="spellStart"/>
      <w:r w:rsidRPr="00EE42B5" w:rsidR="00EE42B5">
        <w:rPr>
          <w:rFonts w:ascii="Arial" w:hAnsi="Arial" w:cs="Arial"/>
          <w:color w:val="auto"/>
          <w:sz w:val="24"/>
          <w:szCs w:val="24"/>
        </w:rPr>
        <w:t>Banjole</w:t>
      </w:r>
      <w:proofErr w:type="spellEnd"/>
      <w:r w:rsidR="00EE42B5">
        <w:rPr>
          <w:rFonts w:ascii="Arial" w:hAnsi="Arial" w:cs="Arial"/>
          <w:color w:val="auto"/>
          <w:sz w:val="24"/>
          <w:szCs w:val="24"/>
        </w:rPr>
        <w:t xml:space="preserve"> </w:t>
      </w:r>
      <w:r w:rsidRPr="00EE42B5" w:rsidR="00EE42B5">
        <w:rPr>
          <w:rFonts w:ascii="Arial" w:hAnsi="Arial" w:cs="Arial"/>
          <w:color w:val="auto"/>
          <w:sz w:val="24"/>
          <w:szCs w:val="24"/>
        </w:rPr>
        <w:t>(Medulin),</w:t>
      </w:r>
      <w:r w:rsidR="00EE42B5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EE42B5" w:rsidR="00EE42B5">
        <w:rPr>
          <w:rFonts w:ascii="Arial" w:hAnsi="Arial" w:cs="Arial"/>
          <w:color w:val="auto"/>
          <w:sz w:val="24"/>
          <w:szCs w:val="24"/>
        </w:rPr>
        <w:t>Dvorine</w:t>
      </w:r>
      <w:proofErr w:type="spellEnd"/>
      <w:r w:rsidRPr="00EE42B5" w:rsidR="00EE42B5">
        <w:rPr>
          <w:rFonts w:ascii="Arial" w:hAnsi="Arial" w:cs="Arial"/>
          <w:color w:val="auto"/>
          <w:sz w:val="24"/>
          <w:szCs w:val="24"/>
        </w:rPr>
        <w:t xml:space="preserve"> 21</w:t>
      </w:r>
      <w:r w:rsidR="00EE42B5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EE42B5" w:rsidR="00EE42B5">
        <w:rPr>
          <w:rFonts w:ascii="Arial" w:hAnsi="Arial" w:cs="Arial"/>
          <w:color w:val="auto"/>
          <w:sz w:val="24"/>
          <w:szCs w:val="24"/>
        </w:rPr>
        <w:t>56974934767</w:t>
      </w:r>
      <w:r w:rsidRPr="00C64A46" w:rsidR="00EE42B5">
        <w:rPr>
          <w:rFonts w:ascii="Arial" w:hAnsi="Arial" w:cs="Arial"/>
          <w:color w:val="auto"/>
          <w:sz w:val="24"/>
          <w:szCs w:val="24"/>
        </w:rPr>
        <w:t xml:space="preserve">, u iznosu od </w:t>
      </w:r>
      <w:r w:rsidRPr="00EE42B5" w:rsidR="00EE42B5">
        <w:rPr>
          <w:rFonts w:ascii="Arial" w:hAnsi="Arial" w:cs="Arial"/>
          <w:color w:val="auto"/>
          <w:sz w:val="24"/>
          <w:szCs w:val="24"/>
        </w:rPr>
        <w:t>13.286,15</w:t>
      </w:r>
      <w:r w:rsidR="00EE42B5">
        <w:rPr>
          <w:rFonts w:ascii="Arial" w:hAnsi="Arial" w:cs="Arial"/>
          <w:color w:val="auto"/>
          <w:sz w:val="24"/>
          <w:szCs w:val="24"/>
        </w:rPr>
        <w:t xml:space="preserve"> </w:t>
      </w:r>
      <w:r w:rsidRPr="00C64A46" w:rsidR="00EE42B5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="00EE42B5">
        <w:rPr>
          <w:rFonts w:ascii="Arial" w:hAnsi="Arial" w:cs="Arial"/>
          <w:color w:val="auto"/>
          <w:sz w:val="24"/>
          <w:szCs w:val="24"/>
        </w:rPr>
        <w:t>n</w:t>
      </w:r>
      <w:r w:rsidRPr="00EE42B5" w:rsidR="00EE42B5">
        <w:rPr>
          <w:rFonts w:ascii="Arial" w:hAnsi="Arial" w:cs="Arial"/>
          <w:color w:val="auto"/>
          <w:sz w:val="24"/>
          <w:szCs w:val="24"/>
        </w:rPr>
        <w:t>eto plać</w:t>
      </w:r>
      <w:r w:rsidR="00EE42B5">
        <w:rPr>
          <w:rFonts w:ascii="Arial" w:hAnsi="Arial" w:cs="Arial"/>
          <w:color w:val="auto"/>
          <w:sz w:val="24"/>
          <w:szCs w:val="24"/>
        </w:rPr>
        <w:t>e</w:t>
      </w:r>
      <w:r w:rsidRPr="00EE42B5" w:rsidR="00EE42B5">
        <w:rPr>
          <w:rFonts w:ascii="Arial" w:hAnsi="Arial" w:cs="Arial"/>
          <w:color w:val="auto"/>
          <w:sz w:val="24"/>
          <w:szCs w:val="24"/>
        </w:rPr>
        <w:t xml:space="preserve"> 01-2025 do</w:t>
      </w:r>
      <w:r w:rsidR="00EE42B5">
        <w:rPr>
          <w:rFonts w:ascii="Arial" w:hAnsi="Arial" w:cs="Arial"/>
          <w:color w:val="auto"/>
          <w:sz w:val="24"/>
          <w:szCs w:val="24"/>
        </w:rPr>
        <w:t xml:space="preserve"> </w:t>
      </w:r>
      <w:r w:rsidRPr="00EE42B5" w:rsidR="00EE42B5">
        <w:rPr>
          <w:rFonts w:ascii="Arial" w:hAnsi="Arial" w:cs="Arial"/>
          <w:color w:val="auto"/>
          <w:sz w:val="24"/>
          <w:szCs w:val="24"/>
        </w:rPr>
        <w:t>02.03.2026 u iznosu od</w:t>
      </w:r>
      <w:r w:rsidR="00EE42B5">
        <w:rPr>
          <w:rFonts w:ascii="Arial" w:hAnsi="Arial" w:cs="Arial"/>
          <w:color w:val="auto"/>
          <w:sz w:val="24"/>
          <w:szCs w:val="24"/>
        </w:rPr>
        <w:t xml:space="preserve"> </w:t>
      </w:r>
      <w:r w:rsidRPr="00EE42B5" w:rsidR="00EE42B5">
        <w:rPr>
          <w:rFonts w:ascii="Arial" w:hAnsi="Arial" w:cs="Arial"/>
          <w:color w:val="auto"/>
          <w:sz w:val="24"/>
          <w:szCs w:val="24"/>
        </w:rPr>
        <w:t xml:space="preserve">13.286,15 </w:t>
      </w:r>
      <w:proofErr w:type="spellStart"/>
      <w:r w:rsidRPr="00EE42B5" w:rsidR="00EE42B5">
        <w:rPr>
          <w:rFonts w:ascii="Arial" w:hAnsi="Arial" w:cs="Arial"/>
          <w:color w:val="auto"/>
          <w:sz w:val="24"/>
          <w:szCs w:val="24"/>
        </w:rPr>
        <w:t>eur</w:t>
      </w:r>
      <w:proofErr w:type="spellEnd"/>
      <w:r w:rsidRPr="00EE42B5" w:rsidR="00EE42B5">
        <w:rPr>
          <w:rFonts w:ascii="Arial" w:hAnsi="Arial" w:cs="Arial"/>
          <w:color w:val="auto"/>
          <w:sz w:val="24"/>
          <w:szCs w:val="24"/>
        </w:rPr>
        <w:t xml:space="preserve"> i otpremnina</w:t>
      </w:r>
      <w:r w:rsidR="00EE42B5">
        <w:rPr>
          <w:rFonts w:ascii="Arial" w:hAnsi="Arial" w:cs="Arial"/>
          <w:color w:val="auto"/>
          <w:sz w:val="24"/>
          <w:szCs w:val="24"/>
        </w:rPr>
        <w:t xml:space="preserve"> </w:t>
      </w:r>
      <w:r w:rsidRPr="00EE42B5" w:rsidR="00EE42B5">
        <w:rPr>
          <w:rFonts w:ascii="Arial" w:hAnsi="Arial" w:cs="Arial"/>
          <w:color w:val="auto"/>
          <w:sz w:val="24"/>
          <w:szCs w:val="24"/>
        </w:rPr>
        <w:t xml:space="preserve">794,18 </w:t>
      </w:r>
      <w:proofErr w:type="spellStart"/>
      <w:r w:rsidRPr="00EE42B5" w:rsidR="00EE42B5">
        <w:rPr>
          <w:rFonts w:ascii="Arial" w:hAnsi="Arial" w:cs="Arial"/>
          <w:color w:val="auto"/>
          <w:sz w:val="24"/>
          <w:szCs w:val="24"/>
        </w:rPr>
        <w:t>eur</w:t>
      </w:r>
      <w:proofErr w:type="spellEnd"/>
      <w:r w:rsidR="00EE42B5">
        <w:rPr>
          <w:rFonts w:ascii="Arial" w:hAnsi="Arial" w:cs="Arial"/>
          <w:color w:val="auto"/>
          <w:sz w:val="24"/>
          <w:szCs w:val="24"/>
        </w:rPr>
        <w:t>.</w:t>
      </w:r>
    </w:p>
    <w:p w:rsidRPr="00C64A46" w:rsidR="00285DED" w:rsidP="00285DED" w:rsidRDefault="00594688" w14:paraId="0A746EDD" w14:textId="28D5267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- </w:t>
      </w:r>
      <w:r w:rsidRPr="00285DED" w:rsidR="00285DED">
        <w:rPr>
          <w:rFonts w:ascii="Arial" w:hAnsi="Arial" w:cs="Arial"/>
          <w:color w:val="auto"/>
          <w:sz w:val="24"/>
          <w:szCs w:val="24"/>
        </w:rPr>
        <w:t>Dragan</w:t>
      </w:r>
      <w:r w:rsidR="00285DED">
        <w:rPr>
          <w:rFonts w:ascii="Arial" w:hAnsi="Arial" w:cs="Arial"/>
          <w:color w:val="auto"/>
          <w:sz w:val="24"/>
          <w:szCs w:val="24"/>
        </w:rPr>
        <w:t xml:space="preserve"> </w:t>
      </w:r>
      <w:r w:rsidRPr="00285DED" w:rsidR="00285DED">
        <w:rPr>
          <w:rFonts w:ascii="Arial" w:hAnsi="Arial" w:cs="Arial"/>
          <w:color w:val="auto"/>
          <w:sz w:val="24"/>
          <w:szCs w:val="24"/>
        </w:rPr>
        <w:t>Divković</w:t>
      </w:r>
      <w:r w:rsidR="00285DED">
        <w:rPr>
          <w:rFonts w:ascii="Arial" w:hAnsi="Arial" w:cs="Arial"/>
          <w:color w:val="auto"/>
          <w:sz w:val="24"/>
          <w:szCs w:val="24"/>
        </w:rPr>
        <w:t xml:space="preserve">, </w:t>
      </w:r>
      <w:r w:rsidRPr="00285DED" w:rsidR="00285DED">
        <w:rPr>
          <w:rFonts w:ascii="Arial" w:hAnsi="Arial" w:cs="Arial"/>
          <w:color w:val="auto"/>
          <w:sz w:val="24"/>
          <w:szCs w:val="24"/>
        </w:rPr>
        <w:t>Pula,</w:t>
      </w:r>
      <w:r w:rsidR="00285DED">
        <w:rPr>
          <w:rFonts w:ascii="Arial" w:hAnsi="Arial" w:cs="Arial"/>
          <w:color w:val="auto"/>
          <w:sz w:val="24"/>
          <w:szCs w:val="24"/>
        </w:rPr>
        <w:t xml:space="preserve"> </w:t>
      </w:r>
      <w:r w:rsidRPr="00285DED" w:rsidR="00285DED">
        <w:rPr>
          <w:rFonts w:ascii="Arial" w:hAnsi="Arial" w:cs="Arial"/>
          <w:color w:val="auto"/>
          <w:sz w:val="24"/>
          <w:szCs w:val="24"/>
        </w:rPr>
        <w:t>Ulica Orban</w:t>
      </w:r>
      <w:r w:rsidR="00285DED">
        <w:rPr>
          <w:rFonts w:ascii="Arial" w:hAnsi="Arial" w:cs="Arial"/>
          <w:color w:val="auto"/>
          <w:sz w:val="24"/>
          <w:szCs w:val="24"/>
        </w:rPr>
        <w:t xml:space="preserve"> </w:t>
      </w:r>
      <w:r w:rsidRPr="00285DED" w:rsidR="00285DED">
        <w:rPr>
          <w:rFonts w:ascii="Arial" w:hAnsi="Arial" w:cs="Arial"/>
          <w:color w:val="auto"/>
          <w:sz w:val="24"/>
          <w:szCs w:val="24"/>
        </w:rPr>
        <w:t>26</w:t>
      </w:r>
      <w:r w:rsidR="00285DED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285DED" w:rsidR="00285DED">
        <w:rPr>
          <w:rFonts w:ascii="Arial" w:hAnsi="Arial" w:cs="Arial"/>
          <w:color w:val="auto"/>
          <w:sz w:val="24"/>
          <w:szCs w:val="24"/>
        </w:rPr>
        <w:t>70794207245</w:t>
      </w:r>
      <w:r w:rsidRPr="00C64A46" w:rsidR="00285DED">
        <w:rPr>
          <w:rFonts w:ascii="Arial" w:hAnsi="Arial" w:cs="Arial"/>
          <w:color w:val="auto"/>
          <w:sz w:val="24"/>
          <w:szCs w:val="24"/>
        </w:rPr>
        <w:t xml:space="preserve">, u iznosu od </w:t>
      </w:r>
      <w:r w:rsidRPr="00285DED" w:rsidR="00285DED">
        <w:rPr>
          <w:rFonts w:ascii="Arial" w:hAnsi="Arial" w:cs="Arial"/>
          <w:color w:val="auto"/>
          <w:sz w:val="24"/>
          <w:szCs w:val="24"/>
        </w:rPr>
        <w:t>17.566,17</w:t>
      </w:r>
      <w:r w:rsidR="00285DED">
        <w:rPr>
          <w:rFonts w:ascii="Arial" w:hAnsi="Arial" w:cs="Arial"/>
          <w:color w:val="auto"/>
          <w:sz w:val="24"/>
          <w:szCs w:val="24"/>
        </w:rPr>
        <w:t xml:space="preserve"> </w:t>
      </w:r>
      <w:r w:rsidRPr="00C64A46" w:rsidR="00285DED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="00285DED">
        <w:rPr>
          <w:rFonts w:ascii="Arial" w:hAnsi="Arial" w:cs="Arial"/>
          <w:color w:val="auto"/>
          <w:sz w:val="24"/>
          <w:szCs w:val="24"/>
        </w:rPr>
        <w:t>n</w:t>
      </w:r>
      <w:r w:rsidRPr="00285DED" w:rsidR="00285DED">
        <w:rPr>
          <w:rFonts w:ascii="Arial" w:hAnsi="Arial" w:cs="Arial"/>
          <w:color w:val="auto"/>
          <w:sz w:val="24"/>
          <w:szCs w:val="24"/>
        </w:rPr>
        <w:t>eto plać</w:t>
      </w:r>
      <w:r w:rsidR="00285DED">
        <w:rPr>
          <w:rFonts w:ascii="Arial" w:hAnsi="Arial" w:cs="Arial"/>
          <w:color w:val="auto"/>
          <w:sz w:val="24"/>
          <w:szCs w:val="24"/>
        </w:rPr>
        <w:t>e</w:t>
      </w:r>
      <w:r w:rsidRPr="00285DED" w:rsidR="00285DED">
        <w:rPr>
          <w:rFonts w:ascii="Arial" w:hAnsi="Arial" w:cs="Arial"/>
          <w:color w:val="auto"/>
          <w:sz w:val="24"/>
          <w:szCs w:val="24"/>
        </w:rPr>
        <w:t xml:space="preserve"> od 4-2025 do</w:t>
      </w:r>
      <w:r w:rsidR="00285DED">
        <w:rPr>
          <w:rFonts w:ascii="Arial" w:hAnsi="Arial" w:cs="Arial"/>
          <w:color w:val="auto"/>
          <w:sz w:val="24"/>
          <w:szCs w:val="24"/>
        </w:rPr>
        <w:t xml:space="preserve"> </w:t>
      </w:r>
      <w:r w:rsidRPr="00285DED" w:rsidR="00285DED">
        <w:rPr>
          <w:rFonts w:ascii="Arial" w:hAnsi="Arial" w:cs="Arial"/>
          <w:color w:val="auto"/>
          <w:sz w:val="24"/>
          <w:szCs w:val="24"/>
        </w:rPr>
        <w:t>02.03.2026</w:t>
      </w:r>
      <w:r w:rsidR="00285DED">
        <w:rPr>
          <w:rFonts w:ascii="Arial" w:hAnsi="Arial" w:cs="Arial"/>
          <w:color w:val="auto"/>
          <w:sz w:val="24"/>
          <w:szCs w:val="24"/>
        </w:rPr>
        <w:t>.</w:t>
      </w:r>
    </w:p>
    <w:p w:rsidRPr="00C64A46" w:rsidR="00162E55" w:rsidP="00162E55" w:rsidRDefault="00594688" w14:paraId="66D4C43F" w14:textId="5B06DE5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lastRenderedPageBreak/>
        <w:t xml:space="preserve">- </w:t>
      </w:r>
      <w:r w:rsidRPr="00162E55" w:rsidR="00162E55">
        <w:rPr>
          <w:rFonts w:ascii="Arial" w:hAnsi="Arial" w:cs="Arial"/>
          <w:color w:val="auto"/>
          <w:sz w:val="24"/>
          <w:szCs w:val="24"/>
        </w:rPr>
        <w:t>Zoran Čolić</w:t>
      </w:r>
      <w:r w:rsidR="00162E55">
        <w:rPr>
          <w:rFonts w:ascii="Arial" w:hAnsi="Arial" w:cs="Arial"/>
          <w:color w:val="auto"/>
          <w:sz w:val="24"/>
          <w:szCs w:val="24"/>
        </w:rPr>
        <w:t xml:space="preserve">, </w:t>
      </w:r>
      <w:r w:rsidRPr="00162E55" w:rsidR="00162E55">
        <w:rPr>
          <w:rFonts w:ascii="Arial" w:hAnsi="Arial" w:cs="Arial"/>
          <w:color w:val="auto"/>
          <w:sz w:val="24"/>
          <w:szCs w:val="24"/>
        </w:rPr>
        <w:t>Medulin,</w:t>
      </w:r>
      <w:r w:rsidR="00162E55">
        <w:rPr>
          <w:rFonts w:ascii="Arial" w:hAnsi="Arial" w:cs="Arial"/>
          <w:color w:val="auto"/>
          <w:sz w:val="24"/>
          <w:szCs w:val="24"/>
        </w:rPr>
        <w:t xml:space="preserve"> </w:t>
      </w:r>
      <w:r w:rsidRPr="00162E55" w:rsidR="00162E55">
        <w:rPr>
          <w:rFonts w:ascii="Arial" w:hAnsi="Arial" w:cs="Arial"/>
          <w:color w:val="auto"/>
          <w:sz w:val="24"/>
          <w:szCs w:val="24"/>
        </w:rPr>
        <w:t>Ševe 39 F</w:t>
      </w:r>
      <w:r w:rsidR="00162E55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162E55" w:rsidR="00162E55">
        <w:rPr>
          <w:rFonts w:ascii="Arial" w:hAnsi="Arial" w:cs="Arial"/>
          <w:color w:val="auto"/>
          <w:sz w:val="24"/>
          <w:szCs w:val="24"/>
        </w:rPr>
        <w:t>72511131820</w:t>
      </w:r>
      <w:r w:rsidRPr="00C64A46" w:rsidR="00162E55">
        <w:rPr>
          <w:rFonts w:ascii="Arial" w:hAnsi="Arial" w:cs="Arial"/>
          <w:color w:val="auto"/>
          <w:sz w:val="24"/>
          <w:szCs w:val="24"/>
        </w:rPr>
        <w:t xml:space="preserve">, u iznosu od </w:t>
      </w:r>
      <w:r w:rsidRPr="00162E55" w:rsidR="00162E55">
        <w:rPr>
          <w:rFonts w:ascii="Arial" w:hAnsi="Arial" w:cs="Arial"/>
          <w:color w:val="auto"/>
          <w:sz w:val="24"/>
          <w:szCs w:val="24"/>
        </w:rPr>
        <w:t>8.567,16</w:t>
      </w:r>
      <w:r w:rsidR="00162E55">
        <w:rPr>
          <w:rFonts w:ascii="Arial" w:hAnsi="Arial" w:cs="Arial"/>
          <w:color w:val="auto"/>
          <w:sz w:val="24"/>
          <w:szCs w:val="24"/>
        </w:rPr>
        <w:t xml:space="preserve"> </w:t>
      </w:r>
      <w:r w:rsidRPr="00C64A46" w:rsidR="00162E55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="00162E55">
        <w:rPr>
          <w:rFonts w:ascii="Arial" w:hAnsi="Arial" w:cs="Arial"/>
          <w:color w:val="auto"/>
          <w:sz w:val="24"/>
          <w:szCs w:val="24"/>
        </w:rPr>
        <w:t>n</w:t>
      </w:r>
      <w:r w:rsidRPr="00162E55" w:rsidR="00162E55">
        <w:rPr>
          <w:rFonts w:ascii="Arial" w:hAnsi="Arial" w:cs="Arial"/>
          <w:color w:val="auto"/>
          <w:sz w:val="24"/>
          <w:szCs w:val="24"/>
        </w:rPr>
        <w:t>eto plać</w:t>
      </w:r>
      <w:r w:rsidR="00162E55">
        <w:rPr>
          <w:rFonts w:ascii="Arial" w:hAnsi="Arial" w:cs="Arial"/>
          <w:color w:val="auto"/>
          <w:sz w:val="24"/>
          <w:szCs w:val="24"/>
        </w:rPr>
        <w:t>e</w:t>
      </w:r>
      <w:r w:rsidRPr="00162E55" w:rsidR="00162E55">
        <w:rPr>
          <w:rFonts w:ascii="Arial" w:hAnsi="Arial" w:cs="Arial"/>
          <w:color w:val="auto"/>
          <w:sz w:val="24"/>
          <w:szCs w:val="24"/>
        </w:rPr>
        <w:t xml:space="preserve"> od veljače 2025</w:t>
      </w:r>
      <w:r w:rsidR="00162E55">
        <w:rPr>
          <w:rFonts w:ascii="Arial" w:hAnsi="Arial" w:cs="Arial"/>
          <w:color w:val="auto"/>
          <w:sz w:val="24"/>
          <w:szCs w:val="24"/>
        </w:rPr>
        <w:t xml:space="preserve">. </w:t>
      </w:r>
      <w:r w:rsidRPr="00162E55" w:rsidR="00162E55">
        <w:rPr>
          <w:rFonts w:ascii="Arial" w:hAnsi="Arial" w:cs="Arial"/>
          <w:color w:val="auto"/>
          <w:sz w:val="24"/>
          <w:szCs w:val="24"/>
        </w:rPr>
        <w:t>do 02.03.2026</w:t>
      </w:r>
      <w:r w:rsidR="00162E55">
        <w:rPr>
          <w:rFonts w:ascii="Arial" w:hAnsi="Arial" w:cs="Arial"/>
          <w:color w:val="auto"/>
          <w:sz w:val="24"/>
          <w:szCs w:val="24"/>
        </w:rPr>
        <w:t>.</w:t>
      </w:r>
      <w:r w:rsidRPr="00162E55" w:rsidR="00162E55">
        <w:rPr>
          <w:rFonts w:ascii="Arial" w:hAnsi="Arial" w:cs="Arial"/>
          <w:color w:val="auto"/>
          <w:sz w:val="24"/>
          <w:szCs w:val="24"/>
        </w:rPr>
        <w:t xml:space="preserve"> u</w:t>
      </w:r>
      <w:r w:rsidR="00162E55">
        <w:rPr>
          <w:rFonts w:ascii="Arial" w:hAnsi="Arial" w:cs="Arial"/>
          <w:color w:val="auto"/>
          <w:sz w:val="24"/>
          <w:szCs w:val="24"/>
        </w:rPr>
        <w:t xml:space="preserve"> </w:t>
      </w:r>
      <w:r w:rsidRPr="00162E55" w:rsidR="00162E55">
        <w:rPr>
          <w:rFonts w:ascii="Arial" w:hAnsi="Arial" w:cs="Arial"/>
          <w:color w:val="auto"/>
          <w:sz w:val="24"/>
          <w:szCs w:val="24"/>
        </w:rPr>
        <w:t xml:space="preserve">iznosu od 7.698,53 </w:t>
      </w:r>
      <w:proofErr w:type="spellStart"/>
      <w:r w:rsidRPr="00162E55" w:rsidR="00162E55">
        <w:rPr>
          <w:rFonts w:ascii="Arial" w:hAnsi="Arial" w:cs="Arial"/>
          <w:color w:val="auto"/>
          <w:sz w:val="24"/>
          <w:szCs w:val="24"/>
        </w:rPr>
        <w:t>eur</w:t>
      </w:r>
      <w:proofErr w:type="spellEnd"/>
      <w:r w:rsidRPr="00162E55" w:rsidR="00162E55">
        <w:rPr>
          <w:rFonts w:ascii="Arial" w:hAnsi="Arial" w:cs="Arial"/>
          <w:color w:val="auto"/>
          <w:sz w:val="24"/>
          <w:szCs w:val="24"/>
        </w:rPr>
        <w:t xml:space="preserve"> i</w:t>
      </w:r>
      <w:r w:rsidR="00162E55">
        <w:rPr>
          <w:rFonts w:ascii="Arial" w:hAnsi="Arial" w:cs="Arial"/>
          <w:color w:val="auto"/>
          <w:sz w:val="24"/>
          <w:szCs w:val="24"/>
        </w:rPr>
        <w:t xml:space="preserve"> </w:t>
      </w:r>
      <w:r w:rsidRPr="00162E55" w:rsidR="00162E55">
        <w:rPr>
          <w:rFonts w:ascii="Arial" w:hAnsi="Arial" w:cs="Arial"/>
          <w:color w:val="auto"/>
          <w:sz w:val="24"/>
          <w:szCs w:val="24"/>
        </w:rPr>
        <w:t>otpremnina za 2 godine u</w:t>
      </w:r>
      <w:r w:rsidR="00162E55">
        <w:rPr>
          <w:rFonts w:ascii="Arial" w:hAnsi="Arial" w:cs="Arial"/>
          <w:color w:val="auto"/>
          <w:sz w:val="24"/>
          <w:szCs w:val="24"/>
        </w:rPr>
        <w:t xml:space="preserve"> </w:t>
      </w:r>
      <w:r w:rsidRPr="00162E55" w:rsidR="00162E55">
        <w:rPr>
          <w:rFonts w:ascii="Arial" w:hAnsi="Arial" w:cs="Arial"/>
          <w:color w:val="auto"/>
          <w:sz w:val="24"/>
          <w:szCs w:val="24"/>
        </w:rPr>
        <w:t xml:space="preserve">iznosu od 868,63 </w:t>
      </w:r>
      <w:proofErr w:type="spellStart"/>
      <w:r w:rsidRPr="00162E55" w:rsidR="00162E55">
        <w:rPr>
          <w:rFonts w:ascii="Arial" w:hAnsi="Arial" w:cs="Arial"/>
          <w:color w:val="auto"/>
          <w:sz w:val="24"/>
          <w:szCs w:val="24"/>
        </w:rPr>
        <w:t>eur</w:t>
      </w:r>
      <w:proofErr w:type="spellEnd"/>
      <w:r w:rsidR="00162E55">
        <w:rPr>
          <w:rFonts w:ascii="Arial" w:hAnsi="Arial" w:cs="Arial"/>
          <w:color w:val="auto"/>
          <w:sz w:val="24"/>
          <w:szCs w:val="24"/>
        </w:rPr>
        <w:t>.</w:t>
      </w:r>
    </w:p>
    <w:p w:rsidRPr="00C64A46" w:rsidR="008D370D" w:rsidP="00594688" w:rsidRDefault="00594688" w14:paraId="1767336E" w14:textId="1BC895C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b/>
          <w:color w:val="auto"/>
          <w:sz w:val="24"/>
          <w:szCs w:val="24"/>
        </w:rPr>
        <w:t xml:space="preserve">- </w:t>
      </w:r>
      <w:r w:rsidRPr="008D370D" w:rsidR="008D370D">
        <w:rPr>
          <w:rFonts w:ascii="Arial" w:hAnsi="Arial" w:cs="Arial"/>
          <w:color w:val="auto"/>
          <w:sz w:val="24"/>
          <w:szCs w:val="24"/>
        </w:rPr>
        <w:t>Zdravko Čolić</w:t>
      </w:r>
      <w:r w:rsidR="008D370D">
        <w:rPr>
          <w:rFonts w:ascii="Arial" w:hAnsi="Arial" w:cs="Arial"/>
          <w:color w:val="auto"/>
          <w:sz w:val="24"/>
          <w:szCs w:val="24"/>
        </w:rPr>
        <w:t xml:space="preserve">, </w:t>
      </w:r>
      <w:r w:rsidRPr="008D370D" w:rsidR="008D370D">
        <w:rPr>
          <w:rFonts w:ascii="Arial" w:hAnsi="Arial" w:cs="Arial"/>
          <w:color w:val="auto"/>
          <w:sz w:val="24"/>
          <w:szCs w:val="24"/>
        </w:rPr>
        <w:t>Pula,</w:t>
      </w:r>
      <w:r w:rsidR="008D370D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="008D370D">
        <w:rPr>
          <w:rFonts w:ascii="Arial" w:hAnsi="Arial" w:cs="Arial"/>
          <w:color w:val="auto"/>
          <w:sz w:val="24"/>
          <w:szCs w:val="24"/>
        </w:rPr>
        <w:t>B</w:t>
      </w:r>
      <w:r w:rsidRPr="008D370D" w:rsidR="008D370D">
        <w:rPr>
          <w:rFonts w:ascii="Arial" w:hAnsi="Arial" w:cs="Arial"/>
          <w:color w:val="auto"/>
          <w:sz w:val="24"/>
          <w:szCs w:val="24"/>
        </w:rPr>
        <w:t>astianova</w:t>
      </w:r>
      <w:proofErr w:type="spellEnd"/>
      <w:r w:rsidRPr="008D370D" w:rsidR="008D370D">
        <w:rPr>
          <w:rFonts w:ascii="Arial" w:hAnsi="Arial" w:cs="Arial"/>
          <w:color w:val="auto"/>
          <w:sz w:val="24"/>
          <w:szCs w:val="24"/>
        </w:rPr>
        <w:t xml:space="preserve"> ulica 26</w:t>
      </w:r>
      <w:r w:rsidR="008D370D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8D370D" w:rsidR="008D370D">
        <w:rPr>
          <w:rFonts w:ascii="Arial" w:hAnsi="Arial" w:cs="Arial"/>
          <w:color w:val="auto"/>
          <w:sz w:val="24"/>
          <w:szCs w:val="24"/>
        </w:rPr>
        <w:t>73541714595</w:t>
      </w:r>
      <w:r w:rsidRPr="00C64A46" w:rsidR="008D370D">
        <w:rPr>
          <w:rFonts w:ascii="Arial" w:hAnsi="Arial" w:cs="Arial"/>
          <w:color w:val="auto"/>
          <w:sz w:val="24"/>
          <w:szCs w:val="24"/>
        </w:rPr>
        <w:t xml:space="preserve">, u iznosu od </w:t>
      </w:r>
      <w:r w:rsidRPr="008D370D" w:rsidR="008D370D">
        <w:rPr>
          <w:rFonts w:ascii="Arial" w:hAnsi="Arial" w:cs="Arial"/>
          <w:color w:val="auto"/>
          <w:sz w:val="24"/>
          <w:szCs w:val="24"/>
        </w:rPr>
        <w:t>1.946,70</w:t>
      </w:r>
      <w:r w:rsidR="008D370D">
        <w:rPr>
          <w:rFonts w:ascii="Arial" w:hAnsi="Arial" w:cs="Arial"/>
          <w:color w:val="auto"/>
          <w:sz w:val="24"/>
          <w:szCs w:val="24"/>
        </w:rPr>
        <w:t xml:space="preserve"> </w:t>
      </w:r>
      <w:r w:rsidRPr="00C64A46" w:rsidR="008D370D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="008D370D">
        <w:rPr>
          <w:rFonts w:ascii="Arial" w:hAnsi="Arial" w:cs="Arial"/>
          <w:color w:val="auto"/>
          <w:sz w:val="24"/>
          <w:szCs w:val="24"/>
        </w:rPr>
        <w:t>n</w:t>
      </w:r>
      <w:r w:rsidRPr="008D370D" w:rsidR="008D370D">
        <w:rPr>
          <w:rFonts w:ascii="Arial" w:hAnsi="Arial" w:cs="Arial"/>
          <w:color w:val="auto"/>
          <w:sz w:val="24"/>
          <w:szCs w:val="24"/>
        </w:rPr>
        <w:t>eto plać</w:t>
      </w:r>
      <w:r w:rsidR="008D370D">
        <w:rPr>
          <w:rFonts w:ascii="Arial" w:hAnsi="Arial" w:cs="Arial"/>
          <w:color w:val="auto"/>
          <w:sz w:val="24"/>
          <w:szCs w:val="24"/>
        </w:rPr>
        <w:t>e</w:t>
      </w:r>
      <w:r w:rsidRPr="008D370D" w:rsidR="008D370D">
        <w:rPr>
          <w:rFonts w:ascii="Arial" w:hAnsi="Arial" w:cs="Arial"/>
          <w:color w:val="auto"/>
          <w:sz w:val="24"/>
          <w:szCs w:val="24"/>
        </w:rPr>
        <w:t xml:space="preserve"> za period 11-2025 do 01-2026</w:t>
      </w:r>
      <w:r w:rsidR="008D370D">
        <w:rPr>
          <w:rFonts w:ascii="Arial" w:hAnsi="Arial" w:cs="Arial"/>
          <w:color w:val="auto"/>
          <w:sz w:val="24"/>
          <w:szCs w:val="24"/>
        </w:rPr>
        <w:t>.</w:t>
      </w:r>
    </w:p>
    <w:p w:rsidRPr="00C64A46" w:rsidR="00C010DE" w:rsidP="00C010DE" w:rsidRDefault="00594688" w14:paraId="5CEE6089" w14:textId="71F3E0A1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- </w:t>
      </w:r>
      <w:r w:rsidRPr="00C010DE" w:rsidR="00C010DE">
        <w:rPr>
          <w:rFonts w:ascii="Arial" w:hAnsi="Arial" w:cs="Arial"/>
          <w:color w:val="auto"/>
          <w:sz w:val="24"/>
          <w:szCs w:val="24"/>
        </w:rPr>
        <w:t>Almir</w:t>
      </w:r>
      <w:r w:rsidR="00C010DE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C010DE" w:rsidR="00C010DE">
        <w:rPr>
          <w:rFonts w:ascii="Arial" w:hAnsi="Arial" w:cs="Arial"/>
          <w:color w:val="auto"/>
          <w:sz w:val="24"/>
          <w:szCs w:val="24"/>
        </w:rPr>
        <w:t>Sinanović</w:t>
      </w:r>
      <w:proofErr w:type="spellEnd"/>
      <w:r w:rsidR="00C010DE">
        <w:rPr>
          <w:rFonts w:ascii="Arial" w:hAnsi="Arial" w:cs="Arial"/>
          <w:color w:val="auto"/>
          <w:sz w:val="24"/>
          <w:szCs w:val="24"/>
        </w:rPr>
        <w:t xml:space="preserve">, </w:t>
      </w:r>
      <w:r w:rsidRPr="00C010DE" w:rsidR="00C010DE">
        <w:rPr>
          <w:rFonts w:ascii="Arial" w:hAnsi="Arial" w:cs="Arial"/>
          <w:color w:val="auto"/>
          <w:sz w:val="24"/>
          <w:szCs w:val="24"/>
        </w:rPr>
        <w:t>Pula,</w:t>
      </w:r>
      <w:r w:rsidR="00C010DE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C010DE" w:rsidR="00C010DE">
        <w:rPr>
          <w:rFonts w:ascii="Arial" w:hAnsi="Arial" w:cs="Arial"/>
          <w:color w:val="auto"/>
          <w:sz w:val="24"/>
          <w:szCs w:val="24"/>
        </w:rPr>
        <w:t>Rizzijeva</w:t>
      </w:r>
      <w:proofErr w:type="spellEnd"/>
      <w:r w:rsidR="00C010DE">
        <w:rPr>
          <w:rFonts w:ascii="Arial" w:hAnsi="Arial" w:cs="Arial"/>
          <w:color w:val="auto"/>
          <w:sz w:val="24"/>
          <w:szCs w:val="24"/>
        </w:rPr>
        <w:t xml:space="preserve"> u</w:t>
      </w:r>
      <w:r w:rsidRPr="00C010DE" w:rsidR="00C010DE">
        <w:rPr>
          <w:rFonts w:ascii="Arial" w:hAnsi="Arial" w:cs="Arial"/>
          <w:color w:val="auto"/>
          <w:sz w:val="24"/>
          <w:szCs w:val="24"/>
        </w:rPr>
        <w:t>lica 49</w:t>
      </w:r>
      <w:r w:rsidR="00C010DE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C010DE" w:rsidR="00C010DE">
        <w:rPr>
          <w:rFonts w:ascii="Arial" w:hAnsi="Arial" w:cs="Arial"/>
          <w:color w:val="auto"/>
          <w:sz w:val="24"/>
          <w:szCs w:val="24"/>
        </w:rPr>
        <w:t>32130230492</w:t>
      </w:r>
      <w:r w:rsidRPr="00C64A46" w:rsidR="00C010DE">
        <w:rPr>
          <w:rFonts w:ascii="Arial" w:hAnsi="Arial" w:cs="Arial"/>
          <w:color w:val="auto"/>
          <w:sz w:val="24"/>
          <w:szCs w:val="24"/>
        </w:rPr>
        <w:t xml:space="preserve">, u iznosu od </w:t>
      </w:r>
      <w:r w:rsidRPr="00C010DE" w:rsidR="00C010DE">
        <w:rPr>
          <w:rFonts w:ascii="Arial" w:hAnsi="Arial" w:cs="Arial"/>
          <w:color w:val="auto"/>
          <w:sz w:val="24"/>
          <w:szCs w:val="24"/>
        </w:rPr>
        <w:t>5.321,27</w:t>
      </w:r>
      <w:r w:rsidR="00C010DE">
        <w:rPr>
          <w:rFonts w:ascii="Arial" w:hAnsi="Arial" w:cs="Arial"/>
          <w:color w:val="auto"/>
          <w:sz w:val="24"/>
          <w:szCs w:val="24"/>
        </w:rPr>
        <w:t xml:space="preserve"> </w:t>
      </w:r>
      <w:r w:rsidRPr="00C64A46" w:rsidR="00C010DE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="00C010DE">
        <w:rPr>
          <w:rFonts w:ascii="Arial" w:hAnsi="Arial" w:cs="Arial"/>
          <w:color w:val="auto"/>
          <w:sz w:val="24"/>
          <w:szCs w:val="24"/>
        </w:rPr>
        <w:t>n</w:t>
      </w:r>
      <w:r w:rsidRPr="00C010DE" w:rsidR="00C010DE">
        <w:rPr>
          <w:rFonts w:ascii="Arial" w:hAnsi="Arial" w:cs="Arial"/>
          <w:color w:val="auto"/>
          <w:sz w:val="24"/>
          <w:szCs w:val="24"/>
        </w:rPr>
        <w:t>eto plać</w:t>
      </w:r>
      <w:r w:rsidR="00C010DE">
        <w:rPr>
          <w:rFonts w:ascii="Arial" w:hAnsi="Arial" w:cs="Arial"/>
          <w:color w:val="auto"/>
          <w:sz w:val="24"/>
          <w:szCs w:val="24"/>
        </w:rPr>
        <w:t>e</w:t>
      </w:r>
      <w:r w:rsidRPr="00C010DE" w:rsidR="00C010DE">
        <w:rPr>
          <w:rFonts w:ascii="Arial" w:hAnsi="Arial" w:cs="Arial"/>
          <w:color w:val="auto"/>
          <w:sz w:val="24"/>
          <w:szCs w:val="24"/>
        </w:rPr>
        <w:t xml:space="preserve"> za period 08-2025 do 31.01.2026.</w:t>
      </w:r>
    </w:p>
    <w:p w:rsidRPr="00C64A46" w:rsidR="00C010DE" w:rsidP="00C010DE" w:rsidRDefault="00C010DE" w14:paraId="3FFA5790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bookmarkEnd w:id="0"/>
    <w:p w:rsidR="008D370D" w:rsidP="00B9177A" w:rsidRDefault="00594688" w14:paraId="67AC4CEE" w14:textId="2FAF55A3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Sud će naknadno donijeti rješenja o upućivanju u parnicu glede osporenih tražbina, ukoliko stečajna upraviteljica ne dostavi izjašnjenje da su tražbine plaćene.</w:t>
      </w:r>
    </w:p>
    <w:p w:rsidR="00594688" w:rsidP="00B9177A" w:rsidRDefault="00594688" w14:paraId="1DC08953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594688" w:rsidR="001D2DB5" w:rsidP="001D2DB5" w:rsidRDefault="001D2DB5" w14:paraId="2839D2CA" w14:textId="38EB1226">
      <w:pPr>
        <w:ind w:firstLine="708"/>
        <w:jc w:val="both"/>
        <w:rPr>
          <w:rFonts w:ascii="Arial" w:hAnsi="Arial" w:cs="Arial"/>
          <w:bCs/>
          <w:color w:val="auto"/>
          <w:sz w:val="24"/>
          <w:szCs w:val="24"/>
        </w:rPr>
      </w:pPr>
      <w:r w:rsidRPr="00594688">
        <w:rPr>
          <w:rFonts w:ascii="Arial" w:hAnsi="Arial" w:cs="Arial"/>
          <w:bCs/>
          <w:color w:val="auto"/>
          <w:sz w:val="24"/>
          <w:szCs w:val="24"/>
        </w:rPr>
        <w:t>TRAŽBINE DRUGOG VIŠEG ISPLATNOG REDA:</w:t>
      </w:r>
    </w:p>
    <w:p w:rsidR="008D370D" w:rsidP="00B9177A" w:rsidRDefault="008D370D" w14:paraId="7EA570C7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1D2DB5" w:rsidR="001D2DB5" w:rsidP="001D2DB5" w:rsidRDefault="001D2DB5" w14:paraId="1425FFCE" w14:textId="2FBBBCBE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>1. ADRIATIC OSIGURANJE d.d., Zagreb, Listopadska ulica 2, OIB: 94472454976, prijavio je tražbinu u iznosu od 1.542,59 eura, s osnova police kasko osiguranja broj:03068600002158, izvoda otvorenih stavaka.</w:t>
      </w:r>
    </w:p>
    <w:p w:rsidRPr="001D2DB5" w:rsidR="001D2DB5" w:rsidP="001D2DB5" w:rsidRDefault="001D2DB5" w14:paraId="10D34DA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D2DB5" w:rsidR="001D2DB5" w:rsidP="001D2DB5" w:rsidRDefault="001D2DB5" w14:paraId="155745B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1D2DB5" w:rsidR="001D2DB5" w:rsidP="001D2DB5" w:rsidRDefault="001D2DB5" w14:paraId="5019E727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1D2DB5" w:rsidR="001D2DB5" w:rsidP="001D2DB5" w:rsidRDefault="001D2DB5" w14:paraId="0CC59811" w14:textId="1BB8AA60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ADRIATIC OSIGURANJE d.d., Zagreb, Listopadska ulica 2, OIB: 94472454976, smatra utvrđenom u iznosu od 1.542,59 eura i razvrstava se u II. viši isplatni red. </w:t>
      </w:r>
    </w:p>
    <w:p w:rsidR="008D370D" w:rsidP="00B9177A" w:rsidRDefault="008D370D" w14:paraId="783B5635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1D2DB5" w:rsidR="00230310" w:rsidP="00230310" w:rsidRDefault="00230310" w14:paraId="482DAC1D" w14:textId="678375B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2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. </w:t>
      </w:r>
      <w:r w:rsidRPr="00230310">
        <w:rPr>
          <w:rFonts w:ascii="Arial" w:hAnsi="Arial" w:cs="Arial"/>
          <w:color w:val="auto"/>
          <w:sz w:val="24"/>
          <w:szCs w:val="24"/>
        </w:rPr>
        <w:t>Hrvatski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230310">
        <w:rPr>
          <w:rFonts w:ascii="Arial" w:hAnsi="Arial" w:cs="Arial"/>
          <w:color w:val="auto"/>
          <w:sz w:val="24"/>
          <w:szCs w:val="24"/>
        </w:rPr>
        <w:t>Telekom d.d.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230310">
        <w:rPr>
          <w:rFonts w:ascii="Arial" w:hAnsi="Arial" w:cs="Arial"/>
          <w:color w:val="auto"/>
          <w:sz w:val="24"/>
          <w:szCs w:val="24"/>
        </w:rPr>
        <w:t>Zagreb,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230310">
        <w:rPr>
          <w:rFonts w:ascii="Arial" w:hAnsi="Arial" w:cs="Arial"/>
          <w:color w:val="auto"/>
          <w:sz w:val="24"/>
          <w:szCs w:val="24"/>
        </w:rPr>
        <w:t>Radnička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230310">
        <w:rPr>
          <w:rFonts w:ascii="Arial" w:hAnsi="Arial" w:cs="Arial"/>
          <w:color w:val="auto"/>
          <w:sz w:val="24"/>
          <w:szCs w:val="24"/>
        </w:rPr>
        <w:t>cesta 21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230310">
        <w:rPr>
          <w:rFonts w:ascii="Arial" w:hAnsi="Arial" w:cs="Arial"/>
          <w:color w:val="auto"/>
          <w:sz w:val="24"/>
          <w:szCs w:val="24"/>
        </w:rPr>
        <w:t>81793146560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, prijavio je tražbinu u iznosu od </w:t>
      </w:r>
      <w:r w:rsidRPr="00230310">
        <w:rPr>
          <w:rFonts w:ascii="Arial" w:hAnsi="Arial" w:cs="Arial"/>
          <w:color w:val="auto"/>
          <w:sz w:val="24"/>
          <w:szCs w:val="24"/>
        </w:rPr>
        <w:t>754,69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 eura, s osnova </w:t>
      </w:r>
      <w:r>
        <w:rPr>
          <w:rFonts w:ascii="Arial" w:hAnsi="Arial" w:cs="Arial"/>
          <w:color w:val="auto"/>
          <w:sz w:val="24"/>
          <w:szCs w:val="24"/>
        </w:rPr>
        <w:t>i</w:t>
      </w:r>
      <w:r w:rsidRPr="00230310">
        <w:rPr>
          <w:rFonts w:ascii="Arial" w:hAnsi="Arial" w:cs="Arial"/>
          <w:color w:val="auto"/>
          <w:sz w:val="24"/>
          <w:szCs w:val="24"/>
        </w:rPr>
        <w:t>zvod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230310">
        <w:rPr>
          <w:rFonts w:ascii="Arial" w:hAnsi="Arial" w:cs="Arial"/>
          <w:color w:val="auto"/>
          <w:sz w:val="24"/>
          <w:szCs w:val="24"/>
        </w:rPr>
        <w:t xml:space="preserve"> iz poslovnih knjiga i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230310">
        <w:rPr>
          <w:rFonts w:ascii="Arial" w:hAnsi="Arial" w:cs="Arial"/>
          <w:color w:val="auto"/>
          <w:sz w:val="24"/>
          <w:szCs w:val="24"/>
        </w:rPr>
        <w:t>obračun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230310">
        <w:rPr>
          <w:rFonts w:ascii="Arial" w:hAnsi="Arial" w:cs="Arial"/>
          <w:color w:val="auto"/>
          <w:sz w:val="24"/>
          <w:szCs w:val="24"/>
        </w:rPr>
        <w:t xml:space="preserve"> kamata</w:t>
      </w:r>
      <w:r w:rsidRPr="001D2DB5">
        <w:rPr>
          <w:rFonts w:ascii="Arial" w:hAnsi="Arial" w:cs="Arial"/>
          <w:color w:val="auto"/>
          <w:sz w:val="24"/>
          <w:szCs w:val="24"/>
        </w:rPr>
        <w:t>.</w:t>
      </w:r>
    </w:p>
    <w:p w:rsidRPr="001D2DB5" w:rsidR="00230310" w:rsidP="00230310" w:rsidRDefault="00230310" w14:paraId="1B30B844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D2DB5" w:rsidR="00230310" w:rsidP="00230310" w:rsidRDefault="00230310" w14:paraId="3719D97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1D2DB5" w:rsidR="00230310" w:rsidP="00230310" w:rsidRDefault="00230310" w14:paraId="75B8EFD0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1D2DB5" w:rsidR="00230310" w:rsidP="00230310" w:rsidRDefault="00230310" w14:paraId="52D4FE3D" w14:textId="788D4C8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230310" w:rsidR="00D13E62">
        <w:rPr>
          <w:rFonts w:ascii="Arial" w:hAnsi="Arial" w:cs="Arial"/>
          <w:color w:val="auto"/>
          <w:sz w:val="24"/>
          <w:szCs w:val="24"/>
        </w:rPr>
        <w:t>Hrvatski</w:t>
      </w:r>
      <w:r w:rsidR="00D13E62">
        <w:rPr>
          <w:rFonts w:ascii="Arial" w:hAnsi="Arial" w:cs="Arial"/>
          <w:color w:val="auto"/>
          <w:sz w:val="24"/>
          <w:szCs w:val="24"/>
        </w:rPr>
        <w:t xml:space="preserve"> </w:t>
      </w:r>
      <w:r w:rsidRPr="00230310" w:rsidR="00D13E62">
        <w:rPr>
          <w:rFonts w:ascii="Arial" w:hAnsi="Arial" w:cs="Arial"/>
          <w:color w:val="auto"/>
          <w:sz w:val="24"/>
          <w:szCs w:val="24"/>
        </w:rPr>
        <w:t>Telekom d.d.</w:t>
      </w:r>
      <w:r w:rsidR="00D13E62">
        <w:rPr>
          <w:rFonts w:ascii="Arial" w:hAnsi="Arial" w:cs="Arial"/>
          <w:color w:val="auto"/>
          <w:sz w:val="24"/>
          <w:szCs w:val="24"/>
        </w:rPr>
        <w:t xml:space="preserve">, </w:t>
      </w:r>
      <w:r w:rsidRPr="00230310" w:rsidR="00D13E62">
        <w:rPr>
          <w:rFonts w:ascii="Arial" w:hAnsi="Arial" w:cs="Arial"/>
          <w:color w:val="auto"/>
          <w:sz w:val="24"/>
          <w:szCs w:val="24"/>
        </w:rPr>
        <w:t>Zagreb,</w:t>
      </w:r>
      <w:r w:rsidR="00D13E62">
        <w:rPr>
          <w:rFonts w:ascii="Arial" w:hAnsi="Arial" w:cs="Arial"/>
          <w:color w:val="auto"/>
          <w:sz w:val="24"/>
          <w:szCs w:val="24"/>
        </w:rPr>
        <w:t xml:space="preserve"> </w:t>
      </w:r>
      <w:r w:rsidRPr="00230310" w:rsidR="00D13E62">
        <w:rPr>
          <w:rFonts w:ascii="Arial" w:hAnsi="Arial" w:cs="Arial"/>
          <w:color w:val="auto"/>
          <w:sz w:val="24"/>
          <w:szCs w:val="24"/>
        </w:rPr>
        <w:t>Radnička</w:t>
      </w:r>
      <w:r w:rsidR="00D13E62">
        <w:rPr>
          <w:rFonts w:ascii="Arial" w:hAnsi="Arial" w:cs="Arial"/>
          <w:color w:val="auto"/>
          <w:sz w:val="24"/>
          <w:szCs w:val="24"/>
        </w:rPr>
        <w:t xml:space="preserve"> </w:t>
      </w:r>
      <w:r w:rsidRPr="00230310" w:rsidR="00D13E62">
        <w:rPr>
          <w:rFonts w:ascii="Arial" w:hAnsi="Arial" w:cs="Arial"/>
          <w:color w:val="auto"/>
          <w:sz w:val="24"/>
          <w:szCs w:val="24"/>
        </w:rPr>
        <w:t>cesta 21</w:t>
      </w:r>
      <w:r w:rsidR="00D13E62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230310" w:rsidR="00D13E62">
        <w:rPr>
          <w:rFonts w:ascii="Arial" w:hAnsi="Arial" w:cs="Arial"/>
          <w:color w:val="auto"/>
          <w:sz w:val="24"/>
          <w:szCs w:val="24"/>
        </w:rPr>
        <w:t>81793146560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230310" w:rsidR="00D13E62">
        <w:rPr>
          <w:rFonts w:ascii="Arial" w:hAnsi="Arial" w:cs="Arial"/>
          <w:color w:val="auto"/>
          <w:sz w:val="24"/>
          <w:szCs w:val="24"/>
        </w:rPr>
        <w:t>754,69</w:t>
      </w:r>
      <w:r w:rsidRPr="001D2DB5" w:rsidR="00D13E62">
        <w:rPr>
          <w:rFonts w:ascii="Arial" w:hAnsi="Arial" w:cs="Arial"/>
          <w:color w:val="auto"/>
          <w:sz w:val="24"/>
          <w:szCs w:val="24"/>
        </w:rPr>
        <w:t xml:space="preserve"> 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1A0036" w:rsidP="00B9177A" w:rsidRDefault="001A0036" w14:paraId="0E1409F4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1D2DB5" w:rsidR="002E58FE" w:rsidP="002E58FE" w:rsidRDefault="002E58FE" w14:paraId="2A711BB3" w14:textId="054466B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3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. </w:t>
      </w:r>
      <w:r w:rsidRPr="002E58FE">
        <w:rPr>
          <w:rFonts w:ascii="Arial" w:hAnsi="Arial" w:cs="Arial"/>
          <w:color w:val="auto"/>
          <w:sz w:val="24"/>
          <w:szCs w:val="24"/>
        </w:rPr>
        <w:t>EUROHERC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2E58FE">
        <w:rPr>
          <w:rFonts w:ascii="Arial" w:hAnsi="Arial" w:cs="Arial"/>
          <w:color w:val="auto"/>
          <w:sz w:val="24"/>
          <w:szCs w:val="24"/>
        </w:rPr>
        <w:t>osiguranje d.d. -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2E58FE">
        <w:rPr>
          <w:rFonts w:ascii="Arial" w:hAnsi="Arial" w:cs="Arial"/>
          <w:color w:val="auto"/>
          <w:sz w:val="24"/>
          <w:szCs w:val="24"/>
        </w:rPr>
        <w:t>Podružnica Pula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2E58FE">
        <w:rPr>
          <w:rFonts w:ascii="Arial" w:hAnsi="Arial" w:cs="Arial"/>
          <w:color w:val="auto"/>
          <w:sz w:val="24"/>
          <w:szCs w:val="24"/>
        </w:rPr>
        <w:t>Pula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2E58FE">
        <w:rPr>
          <w:rFonts w:ascii="Arial" w:hAnsi="Arial" w:cs="Arial"/>
          <w:color w:val="auto"/>
          <w:sz w:val="24"/>
          <w:szCs w:val="24"/>
        </w:rPr>
        <w:t>Matka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2E58FE">
        <w:rPr>
          <w:rFonts w:ascii="Arial" w:hAnsi="Arial" w:cs="Arial"/>
          <w:color w:val="auto"/>
          <w:sz w:val="24"/>
          <w:szCs w:val="24"/>
        </w:rPr>
        <w:t>Laginje</w:t>
      </w:r>
      <w:proofErr w:type="spellEnd"/>
      <w:r w:rsidRPr="002E58FE">
        <w:rPr>
          <w:rFonts w:ascii="Arial" w:hAnsi="Arial" w:cs="Arial"/>
          <w:color w:val="auto"/>
          <w:sz w:val="24"/>
          <w:szCs w:val="24"/>
        </w:rPr>
        <w:t xml:space="preserve"> 3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2E58FE">
        <w:rPr>
          <w:rFonts w:ascii="Arial" w:hAnsi="Arial" w:cs="Arial"/>
          <w:color w:val="auto"/>
          <w:sz w:val="24"/>
          <w:szCs w:val="24"/>
        </w:rPr>
        <w:t>22694857747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, prijavio je tražbinu u iznosu od </w:t>
      </w:r>
      <w:r w:rsidRPr="002E58FE">
        <w:rPr>
          <w:rFonts w:ascii="Arial" w:hAnsi="Arial" w:cs="Arial"/>
          <w:color w:val="auto"/>
          <w:sz w:val="24"/>
          <w:szCs w:val="24"/>
        </w:rPr>
        <w:t>4.886,32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 eura, s osnova </w:t>
      </w:r>
      <w:r>
        <w:rPr>
          <w:rFonts w:ascii="Arial" w:hAnsi="Arial" w:cs="Arial"/>
          <w:color w:val="auto"/>
          <w:sz w:val="24"/>
          <w:szCs w:val="24"/>
        </w:rPr>
        <w:t>p</w:t>
      </w:r>
      <w:r w:rsidRPr="002E58FE">
        <w:rPr>
          <w:rFonts w:ascii="Arial" w:hAnsi="Arial" w:cs="Arial"/>
          <w:color w:val="auto"/>
          <w:sz w:val="24"/>
          <w:szCs w:val="24"/>
        </w:rPr>
        <w:t xml:space="preserve">olice osiguranja, </w:t>
      </w:r>
      <w:r>
        <w:rPr>
          <w:rFonts w:ascii="Arial" w:hAnsi="Arial" w:cs="Arial"/>
          <w:color w:val="auto"/>
          <w:sz w:val="24"/>
          <w:szCs w:val="24"/>
        </w:rPr>
        <w:t>r</w:t>
      </w:r>
      <w:r w:rsidRPr="002E58FE">
        <w:rPr>
          <w:rFonts w:ascii="Arial" w:hAnsi="Arial" w:cs="Arial"/>
          <w:color w:val="auto"/>
          <w:sz w:val="24"/>
          <w:szCs w:val="24"/>
        </w:rPr>
        <w:t>ačun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2E58FE">
        <w:rPr>
          <w:rFonts w:ascii="Arial" w:hAnsi="Arial" w:cs="Arial"/>
          <w:color w:val="auto"/>
          <w:sz w:val="24"/>
          <w:szCs w:val="24"/>
        </w:rPr>
        <w:t>,</w:t>
      </w:r>
      <w:r>
        <w:rPr>
          <w:rFonts w:ascii="Arial" w:hAnsi="Arial" w:cs="Arial"/>
          <w:color w:val="auto"/>
          <w:sz w:val="24"/>
          <w:szCs w:val="24"/>
        </w:rPr>
        <w:t xml:space="preserve"> i</w:t>
      </w:r>
      <w:r w:rsidRPr="002E58FE">
        <w:rPr>
          <w:rFonts w:ascii="Arial" w:hAnsi="Arial" w:cs="Arial"/>
          <w:color w:val="auto"/>
          <w:sz w:val="24"/>
          <w:szCs w:val="24"/>
        </w:rPr>
        <w:t>zva</w:t>
      </w:r>
      <w:r>
        <w:rPr>
          <w:rFonts w:ascii="Arial" w:hAnsi="Arial" w:cs="Arial"/>
          <w:color w:val="auto"/>
          <w:sz w:val="24"/>
          <w:szCs w:val="24"/>
        </w:rPr>
        <w:t>tka</w:t>
      </w:r>
      <w:r w:rsidRPr="002E58FE">
        <w:rPr>
          <w:rFonts w:ascii="Arial" w:hAnsi="Arial" w:cs="Arial"/>
          <w:color w:val="auto"/>
          <w:sz w:val="24"/>
          <w:szCs w:val="24"/>
        </w:rPr>
        <w:t xml:space="preserve"> iz poslovnih knjiga i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2E58FE">
        <w:rPr>
          <w:rFonts w:ascii="Arial" w:hAnsi="Arial" w:cs="Arial"/>
          <w:color w:val="auto"/>
          <w:sz w:val="24"/>
          <w:szCs w:val="24"/>
        </w:rPr>
        <w:t>obračun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2E58FE">
        <w:rPr>
          <w:rFonts w:ascii="Arial" w:hAnsi="Arial" w:cs="Arial"/>
          <w:color w:val="auto"/>
          <w:sz w:val="24"/>
          <w:szCs w:val="24"/>
        </w:rPr>
        <w:t xml:space="preserve"> kamata</w:t>
      </w:r>
      <w:r w:rsidRPr="001D2DB5">
        <w:rPr>
          <w:rFonts w:ascii="Arial" w:hAnsi="Arial" w:cs="Arial"/>
          <w:color w:val="auto"/>
          <w:sz w:val="24"/>
          <w:szCs w:val="24"/>
        </w:rPr>
        <w:t>.</w:t>
      </w:r>
    </w:p>
    <w:p w:rsidRPr="001D2DB5" w:rsidR="002E58FE" w:rsidP="002E58FE" w:rsidRDefault="002E58FE" w14:paraId="50406AEF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D2DB5" w:rsidR="002E58FE" w:rsidP="002E58FE" w:rsidRDefault="002E58FE" w14:paraId="5253228C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1D2DB5" w:rsidR="002E58FE" w:rsidP="002E58FE" w:rsidRDefault="002E58FE" w14:paraId="5A6138E3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1D2DB5" w:rsidR="002E58FE" w:rsidP="002E58FE" w:rsidRDefault="002E58FE" w14:paraId="5ED0491C" w14:textId="5FD0347F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2E58FE" w:rsidR="00ED3D9F">
        <w:rPr>
          <w:rFonts w:ascii="Arial" w:hAnsi="Arial" w:cs="Arial"/>
          <w:color w:val="auto"/>
          <w:sz w:val="24"/>
          <w:szCs w:val="24"/>
        </w:rPr>
        <w:t>EUROHERC</w:t>
      </w:r>
      <w:r w:rsidR="00ED3D9F">
        <w:rPr>
          <w:rFonts w:ascii="Arial" w:hAnsi="Arial" w:cs="Arial"/>
          <w:color w:val="auto"/>
          <w:sz w:val="24"/>
          <w:szCs w:val="24"/>
        </w:rPr>
        <w:t xml:space="preserve"> </w:t>
      </w:r>
      <w:r w:rsidRPr="002E58FE" w:rsidR="00ED3D9F">
        <w:rPr>
          <w:rFonts w:ascii="Arial" w:hAnsi="Arial" w:cs="Arial"/>
          <w:color w:val="auto"/>
          <w:sz w:val="24"/>
          <w:szCs w:val="24"/>
        </w:rPr>
        <w:t>osiguranje d.d. -</w:t>
      </w:r>
      <w:r w:rsidR="00ED3D9F">
        <w:rPr>
          <w:rFonts w:ascii="Arial" w:hAnsi="Arial" w:cs="Arial"/>
          <w:color w:val="auto"/>
          <w:sz w:val="24"/>
          <w:szCs w:val="24"/>
        </w:rPr>
        <w:t xml:space="preserve"> </w:t>
      </w:r>
      <w:r w:rsidRPr="002E58FE" w:rsidR="00ED3D9F">
        <w:rPr>
          <w:rFonts w:ascii="Arial" w:hAnsi="Arial" w:cs="Arial"/>
          <w:color w:val="auto"/>
          <w:sz w:val="24"/>
          <w:szCs w:val="24"/>
        </w:rPr>
        <w:t>Podružnica Pula</w:t>
      </w:r>
      <w:r w:rsidR="00ED3D9F">
        <w:rPr>
          <w:rFonts w:ascii="Arial" w:hAnsi="Arial" w:cs="Arial"/>
          <w:color w:val="auto"/>
          <w:sz w:val="24"/>
          <w:szCs w:val="24"/>
        </w:rPr>
        <w:t xml:space="preserve">, </w:t>
      </w:r>
      <w:r w:rsidRPr="002E58FE" w:rsidR="00ED3D9F">
        <w:rPr>
          <w:rFonts w:ascii="Arial" w:hAnsi="Arial" w:cs="Arial"/>
          <w:color w:val="auto"/>
          <w:sz w:val="24"/>
          <w:szCs w:val="24"/>
        </w:rPr>
        <w:t>Pula</w:t>
      </w:r>
      <w:r w:rsidR="00ED3D9F">
        <w:rPr>
          <w:rFonts w:ascii="Arial" w:hAnsi="Arial" w:cs="Arial"/>
          <w:color w:val="auto"/>
          <w:sz w:val="24"/>
          <w:szCs w:val="24"/>
        </w:rPr>
        <w:t xml:space="preserve">, </w:t>
      </w:r>
      <w:r w:rsidRPr="002E58FE" w:rsidR="00ED3D9F">
        <w:rPr>
          <w:rFonts w:ascii="Arial" w:hAnsi="Arial" w:cs="Arial"/>
          <w:color w:val="auto"/>
          <w:sz w:val="24"/>
          <w:szCs w:val="24"/>
        </w:rPr>
        <w:t>Matka</w:t>
      </w:r>
      <w:r w:rsidR="00ED3D9F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2E58FE" w:rsidR="00ED3D9F">
        <w:rPr>
          <w:rFonts w:ascii="Arial" w:hAnsi="Arial" w:cs="Arial"/>
          <w:color w:val="auto"/>
          <w:sz w:val="24"/>
          <w:szCs w:val="24"/>
        </w:rPr>
        <w:t>Laginje</w:t>
      </w:r>
      <w:proofErr w:type="spellEnd"/>
      <w:r w:rsidRPr="002E58FE" w:rsidR="00ED3D9F">
        <w:rPr>
          <w:rFonts w:ascii="Arial" w:hAnsi="Arial" w:cs="Arial"/>
          <w:color w:val="auto"/>
          <w:sz w:val="24"/>
          <w:szCs w:val="24"/>
        </w:rPr>
        <w:t xml:space="preserve"> 3</w:t>
      </w:r>
      <w:r w:rsidR="00ED3D9F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2E58FE" w:rsidR="00ED3D9F">
        <w:rPr>
          <w:rFonts w:ascii="Arial" w:hAnsi="Arial" w:cs="Arial"/>
          <w:color w:val="auto"/>
          <w:sz w:val="24"/>
          <w:szCs w:val="24"/>
        </w:rPr>
        <w:t>22694857747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2E58FE" w:rsidR="00ED3D9F">
        <w:rPr>
          <w:rFonts w:ascii="Arial" w:hAnsi="Arial" w:cs="Arial"/>
          <w:color w:val="auto"/>
          <w:sz w:val="24"/>
          <w:szCs w:val="24"/>
        </w:rPr>
        <w:t>4.886,32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 eura i razvrstava se u II. viši isplatni red. </w:t>
      </w:r>
    </w:p>
    <w:p w:rsidR="00230310" w:rsidP="00B9177A" w:rsidRDefault="00230310" w14:paraId="574C929A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="001A5CB4" w:rsidP="00B9177A" w:rsidRDefault="001A5CB4" w14:paraId="43D956E2" w14:textId="16AC936D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Z</w:t>
      </w:r>
      <w:r w:rsidRPr="001F313F">
        <w:rPr>
          <w:rFonts w:ascii="Arial" w:hAnsi="Arial" w:cs="Arial"/>
          <w:color w:val="auto"/>
          <w:sz w:val="24"/>
          <w:szCs w:val="24"/>
        </w:rPr>
        <w:t>astupnik dužnika po zakonu do otvaranja stečajnog postupka</w:t>
      </w:r>
      <w:r>
        <w:rPr>
          <w:rFonts w:ascii="Arial" w:hAnsi="Arial" w:cs="Arial"/>
          <w:color w:val="auto"/>
          <w:sz w:val="24"/>
          <w:szCs w:val="24"/>
        </w:rPr>
        <w:t xml:space="preserve"> izjavljuje da ima dokumentaciju na okolnost plaćanja ovog duga i pristupanju dugu, koju dokumentaciju će dostaviti stečajnoj upraviteljici, te se ista poziva potom na to očitovati.</w:t>
      </w:r>
    </w:p>
    <w:p w:rsidR="001A5CB4" w:rsidP="00B9177A" w:rsidRDefault="001A5CB4" w14:paraId="5BDAF76B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1D2DB5" w:rsidR="00537548" w:rsidP="00537548" w:rsidRDefault="00537548" w14:paraId="3281D583" w14:textId="3CBD588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4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. </w:t>
      </w:r>
      <w:r w:rsidRPr="00537548">
        <w:rPr>
          <w:rFonts w:ascii="Arial" w:hAnsi="Arial" w:cs="Arial"/>
          <w:color w:val="auto"/>
          <w:sz w:val="24"/>
          <w:szCs w:val="24"/>
        </w:rPr>
        <w:t>KEDO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537548">
        <w:rPr>
          <w:rFonts w:ascii="Arial" w:hAnsi="Arial" w:cs="Arial"/>
          <w:color w:val="auto"/>
          <w:sz w:val="24"/>
          <w:szCs w:val="24"/>
        </w:rPr>
        <w:t>Zagreb,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537548">
        <w:rPr>
          <w:rFonts w:ascii="Arial" w:hAnsi="Arial" w:cs="Arial"/>
          <w:color w:val="auto"/>
          <w:sz w:val="24"/>
          <w:szCs w:val="24"/>
        </w:rPr>
        <w:t>Zagrebačka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537548">
        <w:rPr>
          <w:rFonts w:ascii="Arial" w:hAnsi="Arial" w:cs="Arial"/>
          <w:color w:val="auto"/>
          <w:sz w:val="24"/>
          <w:szCs w:val="24"/>
        </w:rPr>
        <w:t>cesta 134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537548">
        <w:rPr>
          <w:rFonts w:ascii="Arial" w:hAnsi="Arial" w:cs="Arial"/>
          <w:color w:val="auto"/>
          <w:sz w:val="24"/>
          <w:szCs w:val="24"/>
        </w:rPr>
        <w:t>31707617036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, prijavio je tražbinu u iznosu od </w:t>
      </w:r>
      <w:r w:rsidRPr="00537548">
        <w:rPr>
          <w:rFonts w:ascii="Arial" w:hAnsi="Arial" w:cs="Arial"/>
          <w:color w:val="auto"/>
          <w:sz w:val="24"/>
          <w:szCs w:val="24"/>
        </w:rPr>
        <w:t>11.523,65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 eura, s osnova </w:t>
      </w:r>
      <w:r>
        <w:rPr>
          <w:rFonts w:ascii="Arial" w:hAnsi="Arial" w:cs="Arial"/>
          <w:color w:val="auto"/>
          <w:sz w:val="24"/>
          <w:szCs w:val="24"/>
        </w:rPr>
        <w:t>i</w:t>
      </w:r>
      <w:r w:rsidRPr="00537548">
        <w:rPr>
          <w:rFonts w:ascii="Arial" w:hAnsi="Arial" w:cs="Arial"/>
          <w:color w:val="auto"/>
          <w:sz w:val="24"/>
          <w:szCs w:val="24"/>
        </w:rPr>
        <w:t>zvod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537548">
        <w:rPr>
          <w:rFonts w:ascii="Arial" w:hAnsi="Arial" w:cs="Arial"/>
          <w:color w:val="auto"/>
          <w:sz w:val="24"/>
          <w:szCs w:val="24"/>
        </w:rPr>
        <w:t xml:space="preserve"> otvorenih stavaka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537548">
        <w:rPr>
          <w:rFonts w:ascii="Arial" w:hAnsi="Arial" w:cs="Arial"/>
          <w:color w:val="auto"/>
          <w:sz w:val="24"/>
          <w:szCs w:val="24"/>
        </w:rPr>
        <w:t>kupca i obračun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537548">
        <w:rPr>
          <w:rFonts w:ascii="Arial" w:hAnsi="Arial" w:cs="Arial"/>
          <w:color w:val="auto"/>
          <w:sz w:val="24"/>
          <w:szCs w:val="24"/>
        </w:rPr>
        <w:t xml:space="preserve"> kamata</w:t>
      </w:r>
      <w:r w:rsidRPr="001D2DB5">
        <w:rPr>
          <w:rFonts w:ascii="Arial" w:hAnsi="Arial" w:cs="Arial"/>
          <w:color w:val="auto"/>
          <w:sz w:val="24"/>
          <w:szCs w:val="24"/>
        </w:rPr>
        <w:t>.</w:t>
      </w:r>
    </w:p>
    <w:p w:rsidRPr="001D2DB5" w:rsidR="00537548" w:rsidP="00537548" w:rsidRDefault="00537548" w14:paraId="39E8E040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D2DB5" w:rsidR="00537548" w:rsidP="00537548" w:rsidRDefault="00537548" w14:paraId="35EFD30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1D2DB5" w:rsidR="00537548" w:rsidP="00537548" w:rsidRDefault="00537548" w14:paraId="4C7FEDAA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1D2DB5" w:rsidR="00537548" w:rsidP="00537548" w:rsidRDefault="00537548" w14:paraId="62CD7416" w14:textId="39EF3EE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537548">
        <w:rPr>
          <w:rFonts w:ascii="Arial" w:hAnsi="Arial" w:cs="Arial"/>
          <w:color w:val="auto"/>
          <w:sz w:val="24"/>
          <w:szCs w:val="24"/>
        </w:rPr>
        <w:t>KEDO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537548">
        <w:rPr>
          <w:rFonts w:ascii="Arial" w:hAnsi="Arial" w:cs="Arial"/>
          <w:color w:val="auto"/>
          <w:sz w:val="24"/>
          <w:szCs w:val="24"/>
        </w:rPr>
        <w:t>Zagreb,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537548">
        <w:rPr>
          <w:rFonts w:ascii="Arial" w:hAnsi="Arial" w:cs="Arial"/>
          <w:color w:val="auto"/>
          <w:sz w:val="24"/>
          <w:szCs w:val="24"/>
        </w:rPr>
        <w:t>Zagrebačka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537548">
        <w:rPr>
          <w:rFonts w:ascii="Arial" w:hAnsi="Arial" w:cs="Arial"/>
          <w:color w:val="auto"/>
          <w:sz w:val="24"/>
          <w:szCs w:val="24"/>
        </w:rPr>
        <w:t>cesta 134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537548">
        <w:rPr>
          <w:rFonts w:ascii="Arial" w:hAnsi="Arial" w:cs="Arial"/>
          <w:color w:val="auto"/>
          <w:sz w:val="24"/>
          <w:szCs w:val="24"/>
        </w:rPr>
        <w:t>31707617036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537548">
        <w:rPr>
          <w:rFonts w:ascii="Arial" w:hAnsi="Arial" w:cs="Arial"/>
          <w:color w:val="auto"/>
          <w:sz w:val="24"/>
          <w:szCs w:val="24"/>
        </w:rPr>
        <w:t>11.523,65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230310" w:rsidP="00B9177A" w:rsidRDefault="00230310" w14:paraId="50AA2506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1D2DB5" w:rsidR="00DB3A9C" w:rsidP="00703823" w:rsidRDefault="00DB3A9C" w14:paraId="5FCD0E0A" w14:textId="1F4F0065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5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. </w:t>
      </w:r>
      <w:r w:rsidRPr="00DB3A9C">
        <w:rPr>
          <w:rFonts w:ascii="Arial" w:hAnsi="Arial" w:cs="Arial"/>
          <w:color w:val="auto"/>
          <w:sz w:val="24"/>
          <w:szCs w:val="24"/>
        </w:rPr>
        <w:t>Hrvatski zavod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DB3A9C">
        <w:rPr>
          <w:rFonts w:ascii="Arial" w:hAnsi="Arial" w:cs="Arial"/>
          <w:color w:val="auto"/>
          <w:sz w:val="24"/>
          <w:szCs w:val="24"/>
        </w:rPr>
        <w:t>za zapošljavanje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DB3A9C">
        <w:rPr>
          <w:rFonts w:ascii="Arial" w:hAnsi="Arial" w:cs="Arial"/>
          <w:color w:val="auto"/>
          <w:sz w:val="24"/>
          <w:szCs w:val="24"/>
        </w:rPr>
        <w:t>Područni ured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DB3A9C">
        <w:rPr>
          <w:rFonts w:ascii="Arial" w:hAnsi="Arial" w:cs="Arial"/>
          <w:color w:val="auto"/>
          <w:sz w:val="24"/>
          <w:szCs w:val="24"/>
        </w:rPr>
        <w:t>Pula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DB3A9C">
        <w:rPr>
          <w:rFonts w:ascii="Arial" w:hAnsi="Arial" w:cs="Arial"/>
          <w:color w:val="auto"/>
          <w:sz w:val="24"/>
          <w:szCs w:val="24"/>
        </w:rPr>
        <w:t>Pula,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DB3A9C">
        <w:rPr>
          <w:rFonts w:ascii="Arial" w:hAnsi="Arial" w:cs="Arial"/>
          <w:color w:val="auto"/>
          <w:sz w:val="24"/>
          <w:szCs w:val="24"/>
        </w:rPr>
        <w:t>Benediktinske opatije 3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DB3A9C">
        <w:rPr>
          <w:rFonts w:ascii="Arial" w:hAnsi="Arial" w:cs="Arial"/>
          <w:color w:val="auto"/>
          <w:sz w:val="24"/>
          <w:szCs w:val="24"/>
        </w:rPr>
        <w:t>91547293790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, prijavio je tražbinu u iznosu od </w:t>
      </w:r>
      <w:r w:rsidRPr="00703823" w:rsidR="00703823">
        <w:rPr>
          <w:rFonts w:ascii="Arial" w:hAnsi="Arial" w:cs="Arial"/>
          <w:color w:val="auto"/>
          <w:sz w:val="24"/>
          <w:szCs w:val="24"/>
        </w:rPr>
        <w:t>10.405,58</w:t>
      </w:r>
      <w:r w:rsidR="00703823">
        <w:rPr>
          <w:rFonts w:ascii="Arial" w:hAnsi="Arial" w:cs="Arial"/>
          <w:color w:val="auto"/>
          <w:sz w:val="24"/>
          <w:szCs w:val="24"/>
        </w:rPr>
        <w:t xml:space="preserve"> 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eura, s osnova </w:t>
      </w:r>
      <w:r w:rsidR="00703823">
        <w:rPr>
          <w:rFonts w:ascii="Arial" w:hAnsi="Arial" w:cs="Arial"/>
          <w:color w:val="auto"/>
          <w:sz w:val="24"/>
          <w:szCs w:val="24"/>
        </w:rPr>
        <w:t>u</w:t>
      </w:r>
      <w:r w:rsidRPr="00703823" w:rsidR="00703823">
        <w:rPr>
          <w:rFonts w:ascii="Arial" w:hAnsi="Arial" w:cs="Arial"/>
          <w:color w:val="auto"/>
          <w:sz w:val="24"/>
          <w:szCs w:val="24"/>
        </w:rPr>
        <w:t>govor</w:t>
      </w:r>
      <w:r w:rsidR="00703823">
        <w:rPr>
          <w:rFonts w:ascii="Arial" w:hAnsi="Arial" w:cs="Arial"/>
          <w:color w:val="auto"/>
          <w:sz w:val="24"/>
          <w:szCs w:val="24"/>
        </w:rPr>
        <w:t>a</w:t>
      </w:r>
      <w:r w:rsidRPr="00703823" w:rsidR="00703823">
        <w:rPr>
          <w:rFonts w:ascii="Arial" w:hAnsi="Arial" w:cs="Arial"/>
          <w:color w:val="auto"/>
          <w:sz w:val="24"/>
          <w:szCs w:val="24"/>
        </w:rPr>
        <w:t xml:space="preserve"> o dodjeli potpore za</w:t>
      </w:r>
      <w:r w:rsidR="00703823">
        <w:rPr>
          <w:rFonts w:ascii="Arial" w:hAnsi="Arial" w:cs="Arial"/>
          <w:color w:val="auto"/>
          <w:sz w:val="24"/>
          <w:szCs w:val="24"/>
        </w:rPr>
        <w:t xml:space="preserve"> </w:t>
      </w:r>
      <w:r w:rsidRPr="00703823" w:rsidR="00703823">
        <w:rPr>
          <w:rFonts w:ascii="Arial" w:hAnsi="Arial" w:cs="Arial"/>
          <w:color w:val="auto"/>
          <w:sz w:val="24"/>
          <w:szCs w:val="24"/>
        </w:rPr>
        <w:t>očuvanje radnih mjesta u</w:t>
      </w:r>
      <w:r w:rsidR="00703823">
        <w:rPr>
          <w:rFonts w:ascii="Arial" w:hAnsi="Arial" w:cs="Arial"/>
          <w:color w:val="auto"/>
          <w:sz w:val="24"/>
          <w:szCs w:val="24"/>
        </w:rPr>
        <w:t xml:space="preserve"> </w:t>
      </w:r>
      <w:r w:rsidRPr="00703823" w:rsidR="00703823">
        <w:rPr>
          <w:rFonts w:ascii="Arial" w:hAnsi="Arial" w:cs="Arial"/>
          <w:color w:val="auto"/>
          <w:sz w:val="24"/>
          <w:szCs w:val="24"/>
        </w:rPr>
        <w:t>djelatnostima pogođenim</w:t>
      </w:r>
      <w:r w:rsidR="00703823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703823" w:rsidR="00703823">
        <w:rPr>
          <w:rFonts w:ascii="Arial" w:hAnsi="Arial" w:cs="Arial"/>
          <w:color w:val="auto"/>
          <w:sz w:val="24"/>
          <w:szCs w:val="24"/>
        </w:rPr>
        <w:t>Koronavirusom</w:t>
      </w:r>
      <w:proofErr w:type="spellEnd"/>
      <w:r w:rsidRPr="00703823" w:rsidR="00703823">
        <w:rPr>
          <w:rFonts w:ascii="Arial" w:hAnsi="Arial" w:cs="Arial"/>
          <w:color w:val="auto"/>
          <w:sz w:val="24"/>
          <w:szCs w:val="24"/>
        </w:rPr>
        <w:t xml:space="preserve"> od</w:t>
      </w:r>
      <w:r w:rsidR="00703823">
        <w:rPr>
          <w:rFonts w:ascii="Arial" w:hAnsi="Arial" w:cs="Arial"/>
          <w:color w:val="auto"/>
          <w:sz w:val="24"/>
          <w:szCs w:val="24"/>
        </w:rPr>
        <w:t xml:space="preserve"> </w:t>
      </w:r>
      <w:r w:rsidRPr="00703823" w:rsidR="00703823">
        <w:rPr>
          <w:rFonts w:ascii="Arial" w:hAnsi="Arial" w:cs="Arial"/>
          <w:color w:val="auto"/>
          <w:sz w:val="24"/>
          <w:szCs w:val="24"/>
        </w:rPr>
        <w:t>22.09.2020., sa prilozima</w:t>
      </w:r>
      <w:r w:rsidRPr="001D2DB5">
        <w:rPr>
          <w:rFonts w:ascii="Arial" w:hAnsi="Arial" w:cs="Arial"/>
          <w:color w:val="auto"/>
          <w:sz w:val="24"/>
          <w:szCs w:val="24"/>
        </w:rPr>
        <w:t>.</w:t>
      </w:r>
    </w:p>
    <w:p w:rsidRPr="001D2DB5" w:rsidR="00DB3A9C" w:rsidP="00DB3A9C" w:rsidRDefault="00DB3A9C" w14:paraId="58A07D42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D2DB5" w:rsidR="00DB3A9C" w:rsidP="00DB3A9C" w:rsidRDefault="00DB3A9C" w14:paraId="1FF22ED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1D2DB5" w:rsidR="00DB3A9C" w:rsidP="00DB3A9C" w:rsidRDefault="00DB3A9C" w14:paraId="28FB83C3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1D2DB5" w:rsidR="00DB3A9C" w:rsidP="00DB3A9C" w:rsidRDefault="00DB3A9C" w14:paraId="53FA9646" w14:textId="71650D7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DB3A9C" w:rsidR="00C94CDE">
        <w:rPr>
          <w:rFonts w:ascii="Arial" w:hAnsi="Arial" w:cs="Arial"/>
          <w:color w:val="auto"/>
          <w:sz w:val="24"/>
          <w:szCs w:val="24"/>
        </w:rPr>
        <w:t>Hrvatski zavod</w:t>
      </w:r>
      <w:r w:rsidR="00C94CDE">
        <w:rPr>
          <w:rFonts w:ascii="Arial" w:hAnsi="Arial" w:cs="Arial"/>
          <w:color w:val="auto"/>
          <w:sz w:val="24"/>
          <w:szCs w:val="24"/>
        </w:rPr>
        <w:t xml:space="preserve"> </w:t>
      </w:r>
      <w:r w:rsidRPr="00DB3A9C" w:rsidR="00C94CDE">
        <w:rPr>
          <w:rFonts w:ascii="Arial" w:hAnsi="Arial" w:cs="Arial"/>
          <w:color w:val="auto"/>
          <w:sz w:val="24"/>
          <w:szCs w:val="24"/>
        </w:rPr>
        <w:t>za zapošljavanje</w:t>
      </w:r>
      <w:r w:rsidR="00C94CDE">
        <w:rPr>
          <w:rFonts w:ascii="Arial" w:hAnsi="Arial" w:cs="Arial"/>
          <w:color w:val="auto"/>
          <w:sz w:val="24"/>
          <w:szCs w:val="24"/>
        </w:rPr>
        <w:t xml:space="preserve">, </w:t>
      </w:r>
      <w:r w:rsidRPr="00DB3A9C" w:rsidR="00C94CDE">
        <w:rPr>
          <w:rFonts w:ascii="Arial" w:hAnsi="Arial" w:cs="Arial"/>
          <w:color w:val="auto"/>
          <w:sz w:val="24"/>
          <w:szCs w:val="24"/>
        </w:rPr>
        <w:t>Područni ured</w:t>
      </w:r>
      <w:r w:rsidR="00C94CDE">
        <w:rPr>
          <w:rFonts w:ascii="Arial" w:hAnsi="Arial" w:cs="Arial"/>
          <w:color w:val="auto"/>
          <w:sz w:val="24"/>
          <w:szCs w:val="24"/>
        </w:rPr>
        <w:t xml:space="preserve"> </w:t>
      </w:r>
      <w:r w:rsidRPr="00DB3A9C" w:rsidR="00C94CDE">
        <w:rPr>
          <w:rFonts w:ascii="Arial" w:hAnsi="Arial" w:cs="Arial"/>
          <w:color w:val="auto"/>
          <w:sz w:val="24"/>
          <w:szCs w:val="24"/>
        </w:rPr>
        <w:t>Pula</w:t>
      </w:r>
      <w:r w:rsidR="00C94CDE">
        <w:rPr>
          <w:rFonts w:ascii="Arial" w:hAnsi="Arial" w:cs="Arial"/>
          <w:color w:val="auto"/>
          <w:sz w:val="24"/>
          <w:szCs w:val="24"/>
        </w:rPr>
        <w:t xml:space="preserve">, </w:t>
      </w:r>
      <w:r w:rsidRPr="00DB3A9C" w:rsidR="00C94CDE">
        <w:rPr>
          <w:rFonts w:ascii="Arial" w:hAnsi="Arial" w:cs="Arial"/>
          <w:color w:val="auto"/>
          <w:sz w:val="24"/>
          <w:szCs w:val="24"/>
        </w:rPr>
        <w:t>Pula,</w:t>
      </w:r>
      <w:r w:rsidR="00C94CDE">
        <w:rPr>
          <w:rFonts w:ascii="Arial" w:hAnsi="Arial" w:cs="Arial"/>
          <w:color w:val="auto"/>
          <w:sz w:val="24"/>
          <w:szCs w:val="24"/>
        </w:rPr>
        <w:t xml:space="preserve"> </w:t>
      </w:r>
      <w:r w:rsidRPr="00DB3A9C" w:rsidR="00C94CDE">
        <w:rPr>
          <w:rFonts w:ascii="Arial" w:hAnsi="Arial" w:cs="Arial"/>
          <w:color w:val="auto"/>
          <w:sz w:val="24"/>
          <w:szCs w:val="24"/>
        </w:rPr>
        <w:t>Benediktinske opatije 3</w:t>
      </w:r>
      <w:r w:rsidR="00C94CDE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DB3A9C" w:rsidR="00C94CDE">
        <w:rPr>
          <w:rFonts w:ascii="Arial" w:hAnsi="Arial" w:cs="Arial"/>
          <w:color w:val="auto"/>
          <w:sz w:val="24"/>
          <w:szCs w:val="24"/>
        </w:rPr>
        <w:t>91547293790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703823" w:rsidR="00C94CDE">
        <w:rPr>
          <w:rFonts w:ascii="Arial" w:hAnsi="Arial" w:cs="Arial"/>
          <w:color w:val="auto"/>
          <w:sz w:val="24"/>
          <w:szCs w:val="24"/>
        </w:rPr>
        <w:t>10.405,58</w:t>
      </w:r>
      <w:r w:rsidR="00C94CDE">
        <w:rPr>
          <w:rFonts w:ascii="Arial" w:hAnsi="Arial" w:cs="Arial"/>
          <w:color w:val="auto"/>
          <w:sz w:val="24"/>
          <w:szCs w:val="24"/>
        </w:rPr>
        <w:t xml:space="preserve"> 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230310" w:rsidP="00B9177A" w:rsidRDefault="00230310" w14:paraId="06B3C728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294EEC" w:rsidR="00D13C2E" w:rsidP="00D13C2E" w:rsidRDefault="00D13C2E" w14:paraId="12C5B2E4" w14:textId="68A0E056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6</w:t>
      </w:r>
      <w:r w:rsidRPr="00294EEC">
        <w:rPr>
          <w:rFonts w:ascii="Arial" w:hAnsi="Arial" w:cs="Arial"/>
          <w:color w:val="auto"/>
          <w:sz w:val="24"/>
          <w:szCs w:val="24"/>
        </w:rPr>
        <w:t xml:space="preserve">. REPUBLIKA HRVATSKA, Ministarstvo financija, Porezna uprava, Zagreb, Katančićeva 5, OIB: 18683136487, prijavila je tražbinu u iznosu od </w:t>
      </w:r>
      <w:r w:rsidRPr="00D13C2E">
        <w:rPr>
          <w:rFonts w:ascii="Arial" w:hAnsi="Arial" w:cs="Arial"/>
          <w:color w:val="auto"/>
          <w:sz w:val="24"/>
          <w:szCs w:val="24"/>
        </w:rPr>
        <w:t>2.502,72</w:t>
      </w:r>
      <w:r w:rsidRPr="00294EEC">
        <w:rPr>
          <w:rFonts w:ascii="Arial" w:hAnsi="Arial" w:cs="Arial"/>
          <w:color w:val="auto"/>
          <w:sz w:val="24"/>
          <w:szCs w:val="24"/>
        </w:rPr>
        <w:t xml:space="preserve"> eura, s osnova </w:t>
      </w:r>
      <w:r>
        <w:rPr>
          <w:rFonts w:ascii="Arial" w:hAnsi="Arial" w:cs="Arial"/>
          <w:color w:val="auto"/>
          <w:sz w:val="24"/>
          <w:szCs w:val="24"/>
        </w:rPr>
        <w:t>p</w:t>
      </w:r>
      <w:r w:rsidRPr="00D13C2E">
        <w:rPr>
          <w:rFonts w:ascii="Arial" w:hAnsi="Arial" w:cs="Arial"/>
          <w:color w:val="auto"/>
          <w:sz w:val="24"/>
          <w:szCs w:val="24"/>
        </w:rPr>
        <w:t>orez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D13C2E">
        <w:rPr>
          <w:rFonts w:ascii="Arial" w:hAnsi="Arial" w:cs="Arial"/>
          <w:color w:val="auto"/>
          <w:sz w:val="24"/>
          <w:szCs w:val="24"/>
        </w:rPr>
        <w:t xml:space="preserve"> na dodanu vrijednost –</w:t>
      </w:r>
      <w:r>
        <w:rPr>
          <w:rFonts w:ascii="Arial" w:hAnsi="Arial" w:cs="Arial"/>
          <w:color w:val="auto"/>
          <w:sz w:val="24"/>
          <w:szCs w:val="24"/>
        </w:rPr>
        <w:t xml:space="preserve"> p</w:t>
      </w:r>
      <w:r w:rsidRPr="00D13C2E">
        <w:rPr>
          <w:rFonts w:ascii="Arial" w:hAnsi="Arial" w:cs="Arial"/>
          <w:color w:val="auto"/>
          <w:sz w:val="24"/>
          <w:szCs w:val="24"/>
        </w:rPr>
        <w:t>rijav</w:t>
      </w:r>
      <w:r>
        <w:rPr>
          <w:rFonts w:ascii="Arial" w:hAnsi="Arial" w:cs="Arial"/>
          <w:color w:val="auto"/>
          <w:sz w:val="24"/>
          <w:szCs w:val="24"/>
        </w:rPr>
        <w:t>e</w:t>
      </w:r>
      <w:r w:rsidRPr="00D13C2E">
        <w:rPr>
          <w:rFonts w:ascii="Arial" w:hAnsi="Arial" w:cs="Arial"/>
          <w:color w:val="auto"/>
          <w:sz w:val="24"/>
          <w:szCs w:val="24"/>
        </w:rPr>
        <w:t xml:space="preserve"> poreza na dodanu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D13C2E">
        <w:rPr>
          <w:rFonts w:ascii="Arial" w:hAnsi="Arial" w:cs="Arial"/>
          <w:color w:val="auto"/>
          <w:sz w:val="24"/>
          <w:szCs w:val="24"/>
        </w:rPr>
        <w:t>vrijednost za 07/2025</w:t>
      </w:r>
      <w:r w:rsidRPr="00294EEC">
        <w:rPr>
          <w:rFonts w:ascii="Arial" w:hAnsi="Arial" w:cs="Arial"/>
          <w:color w:val="auto"/>
          <w:sz w:val="24"/>
          <w:szCs w:val="24"/>
        </w:rPr>
        <w:t>.</w:t>
      </w:r>
    </w:p>
    <w:p w:rsidRPr="00294EEC" w:rsidR="00D13C2E" w:rsidP="00D13C2E" w:rsidRDefault="00D13C2E" w14:paraId="456C88C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294EEC" w:rsidR="00D13C2E" w:rsidP="00D13C2E" w:rsidRDefault="00D13C2E" w14:paraId="6FC7293B" w14:textId="7ECB249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94EEC">
        <w:rPr>
          <w:rFonts w:ascii="Arial" w:hAnsi="Arial" w:cs="Arial"/>
          <w:color w:val="auto"/>
          <w:sz w:val="24"/>
          <w:szCs w:val="24"/>
        </w:rPr>
        <w:t>Stečajni upravitelj tražbinu priznaje u cijelosti kao tražbinu I</w:t>
      </w:r>
      <w:r>
        <w:rPr>
          <w:rFonts w:ascii="Arial" w:hAnsi="Arial" w:cs="Arial"/>
          <w:color w:val="auto"/>
          <w:sz w:val="24"/>
          <w:szCs w:val="24"/>
        </w:rPr>
        <w:t>I</w:t>
      </w:r>
      <w:r w:rsidRPr="00294EEC">
        <w:rPr>
          <w:rFonts w:ascii="Arial" w:hAnsi="Arial" w:cs="Arial"/>
          <w:color w:val="auto"/>
          <w:sz w:val="24"/>
          <w:szCs w:val="24"/>
        </w:rPr>
        <w:t>. višeg isplatnog reda.</w:t>
      </w:r>
    </w:p>
    <w:p w:rsidRPr="00294EEC" w:rsidR="00D13C2E" w:rsidP="00D13C2E" w:rsidRDefault="00D13C2E" w14:paraId="4685A37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94EEC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Pr="00294EEC" w:rsidR="00D13C2E" w:rsidP="00D13C2E" w:rsidRDefault="00D13C2E" w14:paraId="0FDCB66B" w14:textId="5092107F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94EEC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REPUBLIKE HRVATSKE, Ministarstva financija, Porezne uprave, Zagreb, Katančićeva 5, OIB: 18683136487, smatra utvrđenom u iznosu od </w:t>
      </w:r>
      <w:r w:rsidRPr="00D13C2E">
        <w:rPr>
          <w:rFonts w:ascii="Arial" w:hAnsi="Arial" w:cs="Arial"/>
          <w:color w:val="auto"/>
          <w:sz w:val="24"/>
          <w:szCs w:val="24"/>
        </w:rPr>
        <w:t>2.502,72</w:t>
      </w:r>
      <w:r w:rsidRPr="00294EEC">
        <w:rPr>
          <w:rFonts w:ascii="Arial" w:hAnsi="Arial" w:cs="Arial"/>
          <w:color w:val="auto"/>
          <w:sz w:val="24"/>
          <w:szCs w:val="24"/>
        </w:rPr>
        <w:t xml:space="preserve"> eura i razvrstava se u I</w:t>
      </w:r>
      <w:r>
        <w:rPr>
          <w:rFonts w:ascii="Arial" w:hAnsi="Arial" w:cs="Arial"/>
          <w:color w:val="auto"/>
          <w:sz w:val="24"/>
          <w:szCs w:val="24"/>
        </w:rPr>
        <w:t>I</w:t>
      </w:r>
      <w:r w:rsidRPr="00294EEC">
        <w:rPr>
          <w:rFonts w:ascii="Arial" w:hAnsi="Arial" w:cs="Arial"/>
          <w:color w:val="auto"/>
          <w:sz w:val="24"/>
          <w:szCs w:val="24"/>
        </w:rPr>
        <w:t xml:space="preserve">. viši isplatni red. </w:t>
      </w:r>
    </w:p>
    <w:p w:rsidR="00DB3A9C" w:rsidP="00B9177A" w:rsidRDefault="00DB3A9C" w14:paraId="0DC2C677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1D2DB5" w:rsidR="00FE2145" w:rsidP="00FE2145" w:rsidRDefault="00FE2145" w14:paraId="667BE544" w14:textId="563A9F6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7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. </w:t>
      </w:r>
      <w:r w:rsidRPr="00FE2145">
        <w:rPr>
          <w:rFonts w:ascii="Arial" w:hAnsi="Arial" w:cs="Arial"/>
          <w:color w:val="auto"/>
          <w:sz w:val="24"/>
          <w:szCs w:val="24"/>
        </w:rPr>
        <w:t>CENTAR 2004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FE2145">
        <w:rPr>
          <w:rFonts w:ascii="Arial" w:hAnsi="Arial" w:cs="Arial"/>
          <w:color w:val="auto"/>
          <w:sz w:val="24"/>
          <w:szCs w:val="24"/>
        </w:rPr>
        <w:t>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FE2145">
        <w:rPr>
          <w:rFonts w:ascii="Arial" w:hAnsi="Arial" w:cs="Arial"/>
          <w:color w:val="auto"/>
          <w:sz w:val="24"/>
          <w:szCs w:val="24"/>
        </w:rPr>
        <w:t>Pula,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FE2145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FE2145">
        <w:rPr>
          <w:rFonts w:ascii="Arial" w:hAnsi="Arial" w:cs="Arial"/>
          <w:color w:val="auto"/>
          <w:sz w:val="24"/>
          <w:szCs w:val="24"/>
        </w:rPr>
        <w:t>ulica 93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FE2145">
        <w:rPr>
          <w:rFonts w:ascii="Arial" w:hAnsi="Arial" w:cs="Arial"/>
          <w:color w:val="auto"/>
          <w:sz w:val="24"/>
          <w:szCs w:val="24"/>
        </w:rPr>
        <w:t>90441569084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, prijavio je tražbinu u iznosu od </w:t>
      </w:r>
      <w:r w:rsidRPr="00FE2145">
        <w:rPr>
          <w:rFonts w:ascii="Arial" w:hAnsi="Arial" w:cs="Arial"/>
          <w:color w:val="auto"/>
          <w:sz w:val="24"/>
          <w:szCs w:val="24"/>
        </w:rPr>
        <w:t>14.419,70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u</w:t>
      </w:r>
      <w:r w:rsidRPr="00FE2145">
        <w:rPr>
          <w:rFonts w:ascii="Arial" w:hAnsi="Arial" w:cs="Arial"/>
          <w:color w:val="auto"/>
          <w:sz w:val="24"/>
          <w:szCs w:val="24"/>
        </w:rPr>
        <w:t>govor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FE2145">
        <w:rPr>
          <w:rFonts w:ascii="Arial" w:hAnsi="Arial" w:cs="Arial"/>
          <w:color w:val="auto"/>
          <w:sz w:val="24"/>
          <w:szCs w:val="24"/>
        </w:rPr>
        <w:t xml:space="preserve"> o obavljanju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FE2145">
        <w:rPr>
          <w:rFonts w:ascii="Arial" w:hAnsi="Arial" w:cs="Arial"/>
          <w:color w:val="auto"/>
          <w:sz w:val="24"/>
          <w:szCs w:val="24"/>
        </w:rPr>
        <w:t>računovodstvenih usluga –</w:t>
      </w:r>
      <w:r>
        <w:rPr>
          <w:rFonts w:ascii="Arial" w:hAnsi="Arial" w:cs="Arial"/>
          <w:color w:val="auto"/>
          <w:sz w:val="24"/>
          <w:szCs w:val="24"/>
        </w:rPr>
        <w:t xml:space="preserve"> r</w:t>
      </w:r>
      <w:r w:rsidRPr="00FE2145">
        <w:rPr>
          <w:rFonts w:ascii="Arial" w:hAnsi="Arial" w:cs="Arial"/>
          <w:color w:val="auto"/>
          <w:sz w:val="24"/>
          <w:szCs w:val="24"/>
        </w:rPr>
        <w:t>ačun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FE2145">
        <w:rPr>
          <w:rFonts w:ascii="Arial" w:hAnsi="Arial" w:cs="Arial"/>
          <w:color w:val="auto"/>
          <w:sz w:val="24"/>
          <w:szCs w:val="24"/>
        </w:rPr>
        <w:t xml:space="preserve"> za knjigovodstvene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FE2145">
        <w:rPr>
          <w:rFonts w:ascii="Arial" w:hAnsi="Arial" w:cs="Arial"/>
          <w:color w:val="auto"/>
          <w:sz w:val="24"/>
          <w:szCs w:val="24"/>
        </w:rPr>
        <w:t xml:space="preserve">usluge i </w:t>
      </w:r>
      <w:r>
        <w:rPr>
          <w:rFonts w:ascii="Arial" w:hAnsi="Arial" w:cs="Arial"/>
          <w:color w:val="auto"/>
          <w:sz w:val="24"/>
          <w:szCs w:val="24"/>
        </w:rPr>
        <w:t>o</w:t>
      </w:r>
      <w:r w:rsidRPr="00FE2145">
        <w:rPr>
          <w:rFonts w:ascii="Arial" w:hAnsi="Arial" w:cs="Arial"/>
          <w:color w:val="auto"/>
          <w:sz w:val="24"/>
          <w:szCs w:val="24"/>
        </w:rPr>
        <w:t>tvorene stavke</w:t>
      </w:r>
      <w:r w:rsidRPr="001D2DB5">
        <w:rPr>
          <w:rFonts w:ascii="Arial" w:hAnsi="Arial" w:cs="Arial"/>
          <w:color w:val="auto"/>
          <w:sz w:val="24"/>
          <w:szCs w:val="24"/>
        </w:rPr>
        <w:t>.</w:t>
      </w:r>
    </w:p>
    <w:p w:rsidRPr="001D2DB5" w:rsidR="00FE2145" w:rsidP="00FE2145" w:rsidRDefault="00FE2145" w14:paraId="3A175E16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D2DB5" w:rsidR="00FE2145" w:rsidP="00FE2145" w:rsidRDefault="00FE2145" w14:paraId="2D81398D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1D2DB5" w:rsidR="00FE2145" w:rsidP="00FE2145" w:rsidRDefault="00FE2145" w14:paraId="51899B9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="00FE2145" w:rsidP="00FE2145" w:rsidRDefault="00FE2145" w14:paraId="27236ACB" w14:textId="2F02DDF9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FE2145" w:rsidR="00937608">
        <w:rPr>
          <w:rFonts w:ascii="Arial" w:hAnsi="Arial" w:cs="Arial"/>
          <w:color w:val="auto"/>
          <w:sz w:val="24"/>
          <w:szCs w:val="24"/>
        </w:rPr>
        <w:t>CENTAR 2004</w:t>
      </w:r>
      <w:r w:rsidR="00937608">
        <w:rPr>
          <w:rFonts w:ascii="Arial" w:hAnsi="Arial" w:cs="Arial"/>
          <w:color w:val="auto"/>
          <w:sz w:val="24"/>
          <w:szCs w:val="24"/>
        </w:rPr>
        <w:t xml:space="preserve"> </w:t>
      </w:r>
      <w:r w:rsidRPr="00FE2145" w:rsidR="00937608">
        <w:rPr>
          <w:rFonts w:ascii="Arial" w:hAnsi="Arial" w:cs="Arial"/>
          <w:color w:val="auto"/>
          <w:sz w:val="24"/>
          <w:szCs w:val="24"/>
        </w:rPr>
        <w:t>d.o.o.</w:t>
      </w:r>
      <w:r w:rsidR="00937608">
        <w:rPr>
          <w:rFonts w:ascii="Arial" w:hAnsi="Arial" w:cs="Arial"/>
          <w:color w:val="auto"/>
          <w:sz w:val="24"/>
          <w:szCs w:val="24"/>
        </w:rPr>
        <w:t xml:space="preserve">, </w:t>
      </w:r>
      <w:r w:rsidRPr="00FE2145" w:rsidR="00937608">
        <w:rPr>
          <w:rFonts w:ascii="Arial" w:hAnsi="Arial" w:cs="Arial"/>
          <w:color w:val="auto"/>
          <w:sz w:val="24"/>
          <w:szCs w:val="24"/>
        </w:rPr>
        <w:t>Pula,</w:t>
      </w:r>
      <w:r w:rsidR="00937608">
        <w:rPr>
          <w:rFonts w:ascii="Arial" w:hAnsi="Arial" w:cs="Arial"/>
          <w:color w:val="auto"/>
          <w:sz w:val="24"/>
          <w:szCs w:val="24"/>
        </w:rPr>
        <w:t xml:space="preserve"> </w:t>
      </w:r>
      <w:proofErr w:type="spellStart"/>
      <w:r w:rsidRPr="00FE2145" w:rsidR="00937608">
        <w:rPr>
          <w:rFonts w:ascii="Arial" w:hAnsi="Arial" w:cs="Arial"/>
          <w:color w:val="auto"/>
          <w:sz w:val="24"/>
          <w:szCs w:val="24"/>
        </w:rPr>
        <w:t>Mutilska</w:t>
      </w:r>
      <w:proofErr w:type="spellEnd"/>
      <w:r w:rsidR="00937608">
        <w:rPr>
          <w:rFonts w:ascii="Arial" w:hAnsi="Arial" w:cs="Arial"/>
          <w:color w:val="auto"/>
          <w:sz w:val="24"/>
          <w:szCs w:val="24"/>
        </w:rPr>
        <w:t xml:space="preserve"> </w:t>
      </w:r>
      <w:r w:rsidRPr="00FE2145" w:rsidR="00937608">
        <w:rPr>
          <w:rFonts w:ascii="Arial" w:hAnsi="Arial" w:cs="Arial"/>
          <w:color w:val="auto"/>
          <w:sz w:val="24"/>
          <w:szCs w:val="24"/>
        </w:rPr>
        <w:t>ulica 93</w:t>
      </w:r>
      <w:r w:rsidR="00937608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FE2145" w:rsidR="00937608">
        <w:rPr>
          <w:rFonts w:ascii="Arial" w:hAnsi="Arial" w:cs="Arial"/>
          <w:color w:val="auto"/>
          <w:sz w:val="24"/>
          <w:szCs w:val="24"/>
        </w:rPr>
        <w:t>90441569084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FE2145" w:rsidR="00937608">
        <w:rPr>
          <w:rFonts w:ascii="Arial" w:hAnsi="Arial" w:cs="Arial"/>
          <w:color w:val="auto"/>
          <w:sz w:val="24"/>
          <w:szCs w:val="24"/>
        </w:rPr>
        <w:t>14.419,70</w:t>
      </w:r>
      <w:r w:rsidR="00937608">
        <w:rPr>
          <w:rFonts w:ascii="Arial" w:hAnsi="Arial" w:cs="Arial"/>
          <w:color w:val="auto"/>
          <w:sz w:val="24"/>
          <w:szCs w:val="24"/>
        </w:rPr>
        <w:t xml:space="preserve"> 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B73EE2" w:rsidP="00FE2145" w:rsidRDefault="00B73EE2" w14:paraId="00A2155E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B73EE2" w:rsidP="00B73EE2" w:rsidRDefault="00B73EE2" w14:paraId="71AF59E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lastRenderedPageBreak/>
        <w:t>Z</w:t>
      </w:r>
      <w:r w:rsidRPr="001F313F">
        <w:rPr>
          <w:rFonts w:ascii="Arial" w:hAnsi="Arial" w:cs="Arial"/>
          <w:color w:val="auto"/>
          <w:sz w:val="24"/>
          <w:szCs w:val="24"/>
        </w:rPr>
        <w:t>astupnik dužnika po zakonu do otvaranja stečajnog postupka</w:t>
      </w:r>
      <w:r>
        <w:rPr>
          <w:rFonts w:ascii="Arial" w:hAnsi="Arial" w:cs="Arial"/>
          <w:color w:val="auto"/>
          <w:sz w:val="24"/>
          <w:szCs w:val="24"/>
        </w:rPr>
        <w:t xml:space="preserve"> izjavljuje da ima dokumentaciju na okolnost plaćanja ovog duga i pristupanju dugu, koju dokumentaciju će dostaviti stečajnoj upraviteljici, te se ista poziva potom na to očitovati.</w:t>
      </w:r>
    </w:p>
    <w:p w:rsidR="00DB3A9C" w:rsidP="00B9177A" w:rsidRDefault="00DB3A9C" w14:paraId="53BB5635" w14:textId="77777777">
      <w:pPr>
        <w:ind w:firstLine="708"/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1D2DB5" w:rsidR="00C30947" w:rsidP="00C30947" w:rsidRDefault="00C30947" w14:paraId="71D6851D" w14:textId="0645F2A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8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. </w:t>
      </w:r>
      <w:r w:rsidRPr="00C30947">
        <w:rPr>
          <w:rFonts w:ascii="Arial" w:hAnsi="Arial" w:cs="Arial"/>
          <w:color w:val="auto"/>
          <w:sz w:val="24"/>
          <w:szCs w:val="24"/>
        </w:rPr>
        <w:t>MALING d.o.o.</w:t>
      </w:r>
      <w:r>
        <w:rPr>
          <w:rFonts w:ascii="Arial" w:hAnsi="Arial" w:cs="Arial"/>
          <w:color w:val="auto"/>
          <w:sz w:val="24"/>
          <w:szCs w:val="24"/>
        </w:rPr>
        <w:t xml:space="preserve">, </w:t>
      </w:r>
      <w:r w:rsidRPr="00C30947">
        <w:rPr>
          <w:rFonts w:ascii="Arial" w:hAnsi="Arial" w:cs="Arial"/>
          <w:color w:val="auto"/>
          <w:sz w:val="24"/>
          <w:szCs w:val="24"/>
        </w:rPr>
        <w:t>Labin,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C30947">
        <w:rPr>
          <w:rFonts w:ascii="Arial" w:hAnsi="Arial" w:cs="Arial"/>
          <w:color w:val="auto"/>
          <w:sz w:val="24"/>
          <w:szCs w:val="24"/>
        </w:rPr>
        <w:t>Pulska 17</w:t>
      </w:r>
      <w:r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C30947">
        <w:rPr>
          <w:rFonts w:ascii="Arial" w:hAnsi="Arial" w:cs="Arial"/>
          <w:color w:val="auto"/>
          <w:sz w:val="24"/>
          <w:szCs w:val="24"/>
        </w:rPr>
        <w:t>78576746941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, prijavio je tražbinu u iznosu od </w:t>
      </w:r>
      <w:r w:rsidRPr="00C30947">
        <w:rPr>
          <w:rFonts w:ascii="Arial" w:hAnsi="Arial" w:cs="Arial"/>
          <w:color w:val="auto"/>
          <w:sz w:val="24"/>
          <w:szCs w:val="24"/>
        </w:rPr>
        <w:t>16.721,86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eura, s osnova </w:t>
      </w:r>
      <w:r>
        <w:rPr>
          <w:rFonts w:ascii="Arial" w:hAnsi="Arial" w:cs="Arial"/>
          <w:color w:val="auto"/>
          <w:sz w:val="24"/>
          <w:szCs w:val="24"/>
        </w:rPr>
        <w:t>p</w:t>
      </w:r>
      <w:r w:rsidRPr="00C30947">
        <w:rPr>
          <w:rFonts w:ascii="Arial" w:hAnsi="Arial" w:cs="Arial"/>
          <w:color w:val="auto"/>
          <w:sz w:val="24"/>
          <w:szCs w:val="24"/>
        </w:rPr>
        <w:t>resud</w:t>
      </w:r>
      <w:r>
        <w:rPr>
          <w:rFonts w:ascii="Arial" w:hAnsi="Arial" w:cs="Arial"/>
          <w:color w:val="auto"/>
          <w:sz w:val="24"/>
          <w:szCs w:val="24"/>
        </w:rPr>
        <w:t>e</w:t>
      </w:r>
      <w:r w:rsidRPr="00C30947">
        <w:rPr>
          <w:rFonts w:ascii="Arial" w:hAnsi="Arial" w:cs="Arial"/>
          <w:color w:val="auto"/>
          <w:sz w:val="24"/>
          <w:szCs w:val="24"/>
        </w:rPr>
        <w:t>, Trgovačkog suda u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C30947">
        <w:rPr>
          <w:rFonts w:ascii="Arial" w:hAnsi="Arial" w:cs="Arial"/>
          <w:color w:val="auto"/>
          <w:sz w:val="24"/>
          <w:szCs w:val="24"/>
        </w:rPr>
        <w:t>Pazinu, posl.br. Povrv-7/2025-26 od 17. prosinca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C30947">
        <w:rPr>
          <w:rFonts w:ascii="Arial" w:hAnsi="Arial" w:cs="Arial"/>
          <w:color w:val="auto"/>
          <w:sz w:val="24"/>
          <w:szCs w:val="24"/>
        </w:rPr>
        <w:t>2025., pravomoćna i</w:t>
      </w:r>
      <w:r>
        <w:rPr>
          <w:rFonts w:ascii="Arial" w:hAnsi="Arial" w:cs="Arial"/>
          <w:color w:val="auto"/>
          <w:sz w:val="24"/>
          <w:szCs w:val="24"/>
        </w:rPr>
        <w:t xml:space="preserve"> </w:t>
      </w:r>
      <w:r w:rsidRPr="00C30947">
        <w:rPr>
          <w:rFonts w:ascii="Arial" w:hAnsi="Arial" w:cs="Arial"/>
          <w:color w:val="auto"/>
          <w:sz w:val="24"/>
          <w:szCs w:val="24"/>
        </w:rPr>
        <w:t>ovršna 05.01.2026. i</w:t>
      </w:r>
      <w:r>
        <w:rPr>
          <w:rFonts w:ascii="Arial" w:hAnsi="Arial" w:cs="Arial"/>
          <w:color w:val="auto"/>
          <w:sz w:val="24"/>
          <w:szCs w:val="24"/>
        </w:rPr>
        <w:t xml:space="preserve"> o</w:t>
      </w:r>
      <w:r w:rsidRPr="00C30947">
        <w:rPr>
          <w:rFonts w:ascii="Arial" w:hAnsi="Arial" w:cs="Arial"/>
          <w:color w:val="auto"/>
          <w:sz w:val="24"/>
          <w:szCs w:val="24"/>
        </w:rPr>
        <w:t>bračun</w:t>
      </w:r>
      <w:r>
        <w:rPr>
          <w:rFonts w:ascii="Arial" w:hAnsi="Arial" w:cs="Arial"/>
          <w:color w:val="auto"/>
          <w:sz w:val="24"/>
          <w:szCs w:val="24"/>
        </w:rPr>
        <w:t>a</w:t>
      </w:r>
      <w:r w:rsidRPr="00C30947">
        <w:rPr>
          <w:rFonts w:ascii="Arial" w:hAnsi="Arial" w:cs="Arial"/>
          <w:color w:val="auto"/>
          <w:sz w:val="24"/>
          <w:szCs w:val="24"/>
        </w:rPr>
        <w:t xml:space="preserve"> kamata</w:t>
      </w:r>
      <w:r w:rsidRPr="001D2DB5">
        <w:rPr>
          <w:rFonts w:ascii="Arial" w:hAnsi="Arial" w:cs="Arial"/>
          <w:color w:val="auto"/>
          <w:sz w:val="24"/>
          <w:szCs w:val="24"/>
        </w:rPr>
        <w:t>.</w:t>
      </w:r>
    </w:p>
    <w:p w:rsidRPr="001D2DB5" w:rsidR="00C30947" w:rsidP="00C30947" w:rsidRDefault="00C30947" w14:paraId="4DBD9BE0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1D2DB5" w:rsidR="00C30947" w:rsidP="00C30947" w:rsidRDefault="00C30947" w14:paraId="7E11C167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>Stečajni upravitelj tražbinu priznaje u cijelosti kao tražbinu II. višeg isplatnog reda.</w:t>
      </w:r>
    </w:p>
    <w:p w:rsidRPr="001D2DB5" w:rsidR="00C30947" w:rsidP="00C30947" w:rsidRDefault="00C30947" w14:paraId="0A35953E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>Utvrđuje se da nijedan od stečajnih vjerovnika nije osporio tražbinu.</w:t>
      </w:r>
    </w:p>
    <w:p w:rsidR="00C30947" w:rsidP="00C30947" w:rsidRDefault="00C30947" w14:paraId="44AB12B6" w14:textId="763354D2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1D2DB5">
        <w:rPr>
          <w:rFonts w:ascii="Arial" w:hAnsi="Arial" w:cs="Arial"/>
          <w:color w:val="auto"/>
          <w:sz w:val="24"/>
          <w:szCs w:val="24"/>
        </w:rPr>
        <w:t xml:space="preserve">Sutkinja objavljuje da se tražbina stečajnog vjerovnika </w:t>
      </w:r>
      <w:r w:rsidRPr="00C30947" w:rsidR="00284756">
        <w:rPr>
          <w:rFonts w:ascii="Arial" w:hAnsi="Arial" w:cs="Arial"/>
          <w:color w:val="auto"/>
          <w:sz w:val="24"/>
          <w:szCs w:val="24"/>
        </w:rPr>
        <w:t>MALING d.o.o.</w:t>
      </w:r>
      <w:r w:rsidR="00284756">
        <w:rPr>
          <w:rFonts w:ascii="Arial" w:hAnsi="Arial" w:cs="Arial"/>
          <w:color w:val="auto"/>
          <w:sz w:val="24"/>
          <w:szCs w:val="24"/>
        </w:rPr>
        <w:t xml:space="preserve">, </w:t>
      </w:r>
      <w:r w:rsidRPr="00C30947" w:rsidR="00284756">
        <w:rPr>
          <w:rFonts w:ascii="Arial" w:hAnsi="Arial" w:cs="Arial"/>
          <w:color w:val="auto"/>
          <w:sz w:val="24"/>
          <w:szCs w:val="24"/>
        </w:rPr>
        <w:t>Labin,</w:t>
      </w:r>
      <w:r w:rsidR="00284756">
        <w:rPr>
          <w:rFonts w:ascii="Arial" w:hAnsi="Arial" w:cs="Arial"/>
          <w:color w:val="auto"/>
          <w:sz w:val="24"/>
          <w:szCs w:val="24"/>
        </w:rPr>
        <w:t xml:space="preserve"> </w:t>
      </w:r>
      <w:r w:rsidRPr="00C30947" w:rsidR="00284756">
        <w:rPr>
          <w:rFonts w:ascii="Arial" w:hAnsi="Arial" w:cs="Arial"/>
          <w:color w:val="auto"/>
          <w:sz w:val="24"/>
          <w:szCs w:val="24"/>
        </w:rPr>
        <w:t>Pulska 17</w:t>
      </w:r>
      <w:r w:rsidR="00284756">
        <w:rPr>
          <w:rFonts w:ascii="Arial" w:hAnsi="Arial" w:cs="Arial"/>
          <w:color w:val="auto"/>
          <w:sz w:val="24"/>
          <w:szCs w:val="24"/>
        </w:rPr>
        <w:t xml:space="preserve">, OIB: </w:t>
      </w:r>
      <w:r w:rsidRPr="00C30947" w:rsidR="00284756">
        <w:rPr>
          <w:rFonts w:ascii="Arial" w:hAnsi="Arial" w:cs="Arial"/>
          <w:color w:val="auto"/>
          <w:sz w:val="24"/>
          <w:szCs w:val="24"/>
        </w:rPr>
        <w:t>78576746941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, smatra utvrđenom u iznosu od </w:t>
      </w:r>
      <w:r w:rsidRPr="00C30947" w:rsidR="00284756">
        <w:rPr>
          <w:rFonts w:ascii="Arial" w:hAnsi="Arial" w:cs="Arial"/>
          <w:color w:val="auto"/>
          <w:sz w:val="24"/>
          <w:szCs w:val="24"/>
        </w:rPr>
        <w:t>16.721,86</w:t>
      </w:r>
      <w:r w:rsidR="00284756">
        <w:rPr>
          <w:rFonts w:ascii="Arial" w:hAnsi="Arial" w:cs="Arial"/>
          <w:color w:val="auto"/>
          <w:sz w:val="24"/>
          <w:szCs w:val="24"/>
        </w:rPr>
        <w:t xml:space="preserve"> </w:t>
      </w:r>
      <w:r w:rsidRPr="001D2DB5">
        <w:rPr>
          <w:rFonts w:ascii="Arial" w:hAnsi="Arial" w:cs="Arial"/>
          <w:color w:val="auto"/>
          <w:sz w:val="24"/>
          <w:szCs w:val="24"/>
        </w:rPr>
        <w:t xml:space="preserve">eura i razvrstava se u II. viši isplatni red. </w:t>
      </w:r>
    </w:p>
    <w:p w:rsidR="00061F7C" w:rsidP="00C30947" w:rsidRDefault="00061F7C" w14:paraId="76661C2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061F7C" w:rsidP="00C30947" w:rsidRDefault="00061F7C" w14:paraId="6E5646F2" w14:textId="7F9E5A38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Stečajna upraviteljica izjavljuje da ustraje kod prijedloga za odbacivanje prijave tražbine vjerovnika Dragana Divkovića jer se radi o tražbini nižeg isplatnog reda, a za sada ti vjerovnici nisu pozvani prijaviti tražbine. </w:t>
      </w:r>
    </w:p>
    <w:p w:rsidR="00061F7C" w:rsidP="00C30947" w:rsidRDefault="00061F7C" w14:paraId="60748B61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="00061F7C" w:rsidP="00C30947" w:rsidRDefault="00061F7C" w14:paraId="048674E2" w14:textId="1593F01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Na upit suda prisutni Dragan Divković izjavljuje da je doista riječ o pozajmici društvu kako bi se omogućilo poslovanje društvu.</w:t>
      </w:r>
    </w:p>
    <w:p w:rsidR="00061F7C" w:rsidP="00C30947" w:rsidRDefault="00061F7C" w14:paraId="0E7DE274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</w:p>
    <w:p w:rsidRPr="00061F7C" w:rsidR="00061F7C" w:rsidP="00C30947" w:rsidRDefault="00061F7C" w14:paraId="58CFA9DD" w14:textId="2B4ADC5C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Nakon što se prisutni upoznaje da bi tražbinu koja se temelji na pozajmici danoj društvu radi omogućavanja poslovanja sud trebao odbaciti kao preuranjenu jer se radi o tražbini nižeg isplatnog reda, a vjerovnici nižih isplatnih redova nisu pozvani prijaviti tražbine, Dragan Divković izjavljuje da povlači prijavu tražbine koja se temeljila na pozajmici društvu – dužniku.</w:t>
      </w:r>
    </w:p>
    <w:p w:rsidRPr="002D10B8" w:rsidR="00B9177A" w:rsidP="00284756" w:rsidRDefault="00B9177A" w14:paraId="3715C270" w14:textId="77777777">
      <w:pPr>
        <w:jc w:val="both"/>
        <w:rPr>
          <w:rFonts w:ascii="Arial" w:hAnsi="Arial" w:cs="Arial"/>
          <w:b/>
          <w:color w:val="auto"/>
          <w:sz w:val="24"/>
          <w:szCs w:val="24"/>
        </w:rPr>
      </w:pPr>
    </w:p>
    <w:p w:rsidRPr="002D10B8" w:rsidR="00B9177A" w:rsidP="00B9177A" w:rsidRDefault="00B9177A" w14:paraId="6A348DB8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utkinja donosi </w:t>
      </w:r>
    </w:p>
    <w:p w:rsidRPr="002D10B8" w:rsidR="00B9177A" w:rsidP="00B9177A" w:rsidRDefault="00B9177A" w14:paraId="7D2DC693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2D10B8" w:rsidR="00B9177A" w:rsidP="00B9177A" w:rsidRDefault="00B9177A" w14:paraId="6027E378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r j e š e nj e</w:t>
      </w:r>
    </w:p>
    <w:p w:rsidRPr="002D10B8" w:rsidR="00B9177A" w:rsidP="00B9177A" w:rsidRDefault="00B9177A" w14:paraId="754E6C59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2D10B8" w:rsidR="00B9177A" w:rsidP="00B9177A" w:rsidRDefault="00B9177A" w14:paraId="5C9F98E7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Budući da su ispitane sve prijavljen</w:t>
      </w:r>
      <w:r>
        <w:rPr>
          <w:rFonts w:ascii="Arial" w:hAnsi="Arial" w:cs="Arial"/>
          <w:color w:val="auto"/>
          <w:sz w:val="24"/>
          <w:szCs w:val="24"/>
        </w:rPr>
        <w:t>e tražbine, nakon što s</w:t>
      </w:r>
      <w:r w:rsidRPr="002D10B8">
        <w:rPr>
          <w:rFonts w:ascii="Arial" w:hAnsi="Arial" w:cs="Arial"/>
          <w:color w:val="auto"/>
          <w:sz w:val="24"/>
          <w:szCs w:val="24"/>
        </w:rPr>
        <w:t>utkinja sastavi posebnu tablicu ispitanih tražbina, rješenje o tome u kojem su iznosu i u kojem isplatnom redu utvrđene biti će objavljeno na mrežnoj stranici e-oglasna ploča sudova (čl. 265. st. 2. SZ-a), te će se dostaviti stečajnom upravitelju.</w:t>
      </w:r>
    </w:p>
    <w:p w:rsidRPr="002D10B8" w:rsidR="00B9177A" w:rsidP="00B9177A" w:rsidRDefault="00B9177A" w14:paraId="71B9B872" w14:textId="77777777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</w:p>
    <w:p w:rsidRPr="00B73EE2" w:rsidR="00B9177A" w:rsidP="00B9177A" w:rsidRDefault="00B9177A" w14:paraId="7CE5E825" w14:textId="05655161">
      <w:pPr>
        <w:ind w:firstLine="720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Temeljem čl. 130. st. 4. SZ-a spajaju se ispitno i izvještajno ročište, koje počinje </w:t>
      </w:r>
      <w:r w:rsidRPr="00B73EE2">
        <w:rPr>
          <w:rFonts w:ascii="Arial" w:hAnsi="Arial" w:cs="Arial"/>
          <w:color w:val="auto"/>
          <w:sz w:val="24"/>
          <w:szCs w:val="24"/>
        </w:rPr>
        <w:t>u 12:4</w:t>
      </w:r>
      <w:r w:rsidRPr="00B73EE2" w:rsidR="00B73EE2">
        <w:rPr>
          <w:rFonts w:ascii="Arial" w:hAnsi="Arial" w:cs="Arial"/>
          <w:color w:val="auto"/>
          <w:sz w:val="24"/>
          <w:szCs w:val="24"/>
        </w:rPr>
        <w:t>7</w:t>
      </w:r>
      <w:r w:rsidRPr="00B73EE2">
        <w:rPr>
          <w:rFonts w:ascii="Arial" w:hAnsi="Arial" w:cs="Arial"/>
          <w:color w:val="auto"/>
          <w:sz w:val="24"/>
          <w:szCs w:val="24"/>
        </w:rPr>
        <w:t xml:space="preserve"> sati.</w:t>
      </w:r>
    </w:p>
    <w:p w:rsidRPr="002D10B8" w:rsidR="00B9177A" w:rsidP="00B9177A" w:rsidRDefault="00B9177A" w14:paraId="1B07C1AA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B9177A" w:rsidP="00B9177A" w:rsidRDefault="00B9177A" w14:paraId="139D51BB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 xml:space="preserve">Otvara se </w:t>
      </w:r>
    </w:p>
    <w:p w:rsidRPr="002D10B8" w:rsidR="00B9177A" w:rsidP="00B9177A" w:rsidRDefault="00B9177A" w14:paraId="1555248A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2D10B8" w:rsidR="00B9177A" w:rsidP="00B9177A" w:rsidRDefault="00B9177A" w14:paraId="7E677F0C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SKUPŠTINA VJEROVNIKA (IZVJEŠTAJNO ROČIŠTE)</w:t>
      </w:r>
    </w:p>
    <w:p w:rsidRPr="002D10B8" w:rsidR="00B9177A" w:rsidP="00B9177A" w:rsidRDefault="00B9177A" w14:paraId="6381E30C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B9177A" w:rsidP="00B9177A" w:rsidRDefault="00B9177A" w14:paraId="08F02E96" w14:textId="114BD31B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ab/>
        <w:t>Utvrđuje se da je stečajn</w:t>
      </w:r>
      <w:r w:rsidR="00523680">
        <w:rPr>
          <w:rFonts w:ascii="Arial" w:hAnsi="Arial" w:cs="Arial"/>
          <w:color w:val="auto"/>
          <w:sz w:val="24"/>
          <w:szCs w:val="24"/>
        </w:rPr>
        <w:t>a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 upravitelj</w:t>
      </w:r>
      <w:r w:rsidR="00523680">
        <w:rPr>
          <w:rFonts w:ascii="Arial" w:hAnsi="Arial" w:cs="Arial"/>
          <w:color w:val="auto"/>
          <w:sz w:val="24"/>
          <w:szCs w:val="24"/>
        </w:rPr>
        <w:t>ica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 podni</w:t>
      </w:r>
      <w:r w:rsidR="00523680">
        <w:rPr>
          <w:rFonts w:ascii="Arial" w:hAnsi="Arial" w:cs="Arial"/>
          <w:color w:val="auto"/>
          <w:sz w:val="24"/>
          <w:szCs w:val="24"/>
        </w:rPr>
        <w:t>jela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 izvješće o gospodarskom položaju dužnika i njegovim uzrocima, a koji će obrazložiti nazočnim vjerovnicima.</w:t>
      </w:r>
    </w:p>
    <w:p w:rsidRPr="002D10B8" w:rsidR="00B9177A" w:rsidP="00B9177A" w:rsidRDefault="00B9177A" w14:paraId="0137E133" w14:textId="77777777">
      <w:pPr>
        <w:jc w:val="both"/>
        <w:rPr>
          <w:rFonts w:ascii="Arial" w:hAnsi="Arial" w:cs="Arial"/>
          <w:color w:val="auto"/>
          <w:sz w:val="24"/>
          <w:szCs w:val="24"/>
        </w:rPr>
      </w:pPr>
    </w:p>
    <w:p w:rsidRPr="002D10B8" w:rsidR="00B9177A" w:rsidP="00B9177A" w:rsidRDefault="00B9177A" w14:paraId="57C7178D" w14:textId="0145D906">
      <w:pPr>
        <w:jc w:val="both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lastRenderedPageBreak/>
        <w:tab/>
        <w:t>Stečajn</w:t>
      </w:r>
      <w:r w:rsidR="00523680">
        <w:rPr>
          <w:rFonts w:ascii="Arial" w:hAnsi="Arial" w:cs="Arial"/>
          <w:color w:val="auto"/>
          <w:sz w:val="24"/>
          <w:szCs w:val="24"/>
        </w:rPr>
        <w:t>a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 upravitelj</w:t>
      </w:r>
      <w:r w:rsidR="00523680">
        <w:rPr>
          <w:rFonts w:ascii="Arial" w:hAnsi="Arial" w:cs="Arial"/>
          <w:color w:val="auto"/>
          <w:sz w:val="24"/>
          <w:szCs w:val="24"/>
        </w:rPr>
        <w:t>ica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 usmeno izlaže kao u pisanom izvješću podnesenom za ovo ročište, kako slijedi:</w:t>
      </w:r>
    </w:p>
    <w:p w:rsidRPr="002D10B8" w:rsidR="00B9177A" w:rsidP="00B9177A" w:rsidRDefault="00B9177A" w14:paraId="0BDF54A5" w14:textId="77777777">
      <w:pPr>
        <w:pStyle w:val="Odlomakpopisa"/>
        <w:jc w:val="both"/>
        <w:rPr>
          <w:rFonts w:ascii="Arial" w:hAnsi="Arial" w:cs="Arial"/>
          <w:color w:val="2C7FCE" w:themeColor="text2" w:themeTint="99"/>
        </w:rPr>
      </w:pPr>
    </w:p>
    <w:p w:rsidR="00B9177A" w:rsidP="00B9177A" w:rsidRDefault="00501B32" w14:paraId="11BEE369" w14:textId="29FC7220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 w:rsidR="007905C7">
        <w:rPr>
          <w:rFonts w:ascii="Arial" w:hAnsi="Arial" w:cs="Arial"/>
          <w:sz w:val="24"/>
          <w:szCs w:val="24"/>
        </w:rPr>
        <w:t xml:space="preserve">Imovinu društva čine četiri vozila i strojevi navedeni u izvješću, kao i novčano potraživanje od 1.500,00 eura prema društvu iz Bosne i Hercegovine. Za strojeve još nije pribavljena procjena. Procjene pribavljene za vozila dostaviti ću e-komunikacijom. U izvješću sam navela predračun troškova od 31.978,52 eura, što je okvirni iznos a na obveze stečajne mase po osnovi tražbina radnika nastalih nakon otvaranja stečajnog postupka odnosi se iznos od 28.181,87 eura bruto. </w:t>
      </w:r>
    </w:p>
    <w:p w:rsidR="007905C7" w:rsidP="00B9177A" w:rsidRDefault="007905C7" w14:paraId="719F19D8" w14:textId="7FAF614F">
      <w:pPr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</w:p>
    <w:p w:rsidRPr="007905C7" w:rsidR="00B9177A" w:rsidP="00B9177A" w:rsidRDefault="007905C7" w14:paraId="71F5F4C5" w14:textId="2781E5BC">
      <w:pPr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color w:val="auto"/>
          <w:sz w:val="24"/>
          <w:szCs w:val="24"/>
        </w:rPr>
        <w:t xml:space="preserve">Dragan Divković izjavljuje da je voljan plaćati 10.000,00 eura mjesečno za najam vozila i strojeva, a volio bi i da se podmire svi dugovi i prihvati stečajni plan kako bi društvo nastavilo poslovati. </w:t>
      </w:r>
    </w:p>
    <w:p w:rsidRPr="002D10B8" w:rsidR="00B9177A" w:rsidP="00B9177A" w:rsidRDefault="00B9177A" w14:paraId="03BC220E" w14:textId="77777777">
      <w:pPr>
        <w:jc w:val="both"/>
        <w:rPr>
          <w:rFonts w:ascii="Arial" w:hAnsi="Arial" w:cs="Arial"/>
          <w:sz w:val="24"/>
          <w:szCs w:val="24"/>
        </w:rPr>
      </w:pPr>
    </w:p>
    <w:p w:rsidR="00501B32" w:rsidP="00501B32" w:rsidRDefault="00501B32" w14:paraId="682EA0C4" w14:textId="3B55AD5B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 xml:space="preserve">Utvrđuje se da je </w:t>
      </w:r>
      <w:r w:rsidRPr="001F313F">
        <w:rPr>
          <w:rFonts w:ascii="Arial" w:hAnsi="Arial" w:cs="Arial"/>
          <w:color w:val="auto"/>
          <w:sz w:val="24"/>
          <w:szCs w:val="24"/>
        </w:rPr>
        <w:t>zastupnica</w:t>
      </w:r>
      <w:r>
        <w:rPr>
          <w:rFonts w:ascii="Arial" w:hAnsi="Arial" w:cs="Arial"/>
          <w:color w:val="auto"/>
          <w:sz w:val="24"/>
          <w:szCs w:val="24"/>
        </w:rPr>
        <w:t xml:space="preserve"> Republike Hrvatske u 13:00 sati, u tijeku iznošenja izvješća napustila sudnicu radi prisustvovanja </w:t>
      </w:r>
      <w:r w:rsidR="003B3C1E">
        <w:rPr>
          <w:rFonts w:ascii="Arial" w:hAnsi="Arial" w:cs="Arial"/>
          <w:color w:val="auto"/>
          <w:sz w:val="24"/>
          <w:szCs w:val="24"/>
        </w:rPr>
        <w:t>ročištu u drugoj sudnici, te izjavila da prihvaća izvješće stečajne upraviteljice i njene prijedloge.</w:t>
      </w:r>
    </w:p>
    <w:p w:rsidRPr="002D10B8" w:rsidR="00B9177A" w:rsidP="00B9177A" w:rsidRDefault="00B9177A" w14:paraId="1DBBCC25" w14:textId="77777777">
      <w:pPr>
        <w:jc w:val="both"/>
        <w:rPr>
          <w:rFonts w:ascii="Arial" w:hAnsi="Arial" w:cs="Arial"/>
          <w:sz w:val="24"/>
          <w:szCs w:val="24"/>
        </w:rPr>
      </w:pPr>
    </w:p>
    <w:p w:rsidRPr="002D10B8" w:rsidR="00B9177A" w:rsidP="00B9177A" w:rsidRDefault="00B9177A" w14:paraId="5AC59C01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ab/>
        <w:t xml:space="preserve">Skupština vjerovnika jednoglasno donosi sljedeće odluke: </w:t>
      </w:r>
    </w:p>
    <w:p w:rsidRPr="002D10B8" w:rsidR="00B9177A" w:rsidP="00B9177A" w:rsidRDefault="00B9177A" w14:paraId="69FEB424" w14:textId="77777777">
      <w:pPr>
        <w:jc w:val="both"/>
        <w:rPr>
          <w:rFonts w:ascii="Arial" w:hAnsi="Arial" w:cs="Arial"/>
          <w:sz w:val="24"/>
          <w:szCs w:val="24"/>
        </w:rPr>
      </w:pPr>
    </w:p>
    <w:p w:rsidRPr="007905C7" w:rsidR="00B9177A" w:rsidP="00B9177A" w:rsidRDefault="00B9177A" w14:paraId="6B51CADA" w14:textId="28B4E5EB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rFonts w:ascii="Arial" w:hAnsi="Arial" w:cs="Arial"/>
          <w:color w:val="auto"/>
          <w:sz w:val="24"/>
          <w:szCs w:val="24"/>
        </w:rPr>
      </w:pPr>
      <w:r w:rsidRPr="007905C7">
        <w:rPr>
          <w:rFonts w:ascii="Arial" w:hAnsi="Arial" w:cs="Arial"/>
          <w:color w:val="auto"/>
          <w:sz w:val="24"/>
          <w:szCs w:val="24"/>
        </w:rPr>
        <w:t>Prihvaća se izvješće stečajn</w:t>
      </w:r>
      <w:r w:rsidRPr="007905C7" w:rsidR="00523680">
        <w:rPr>
          <w:rFonts w:ascii="Arial" w:hAnsi="Arial" w:cs="Arial"/>
          <w:color w:val="auto"/>
          <w:sz w:val="24"/>
          <w:szCs w:val="24"/>
        </w:rPr>
        <w:t>e</w:t>
      </w:r>
      <w:r w:rsidRPr="007905C7">
        <w:rPr>
          <w:rFonts w:ascii="Arial" w:hAnsi="Arial" w:cs="Arial"/>
          <w:color w:val="auto"/>
          <w:sz w:val="24"/>
          <w:szCs w:val="24"/>
        </w:rPr>
        <w:t xml:space="preserve"> upravitelj</w:t>
      </w:r>
      <w:r w:rsidRPr="007905C7" w:rsidR="00523680">
        <w:rPr>
          <w:rFonts w:ascii="Arial" w:hAnsi="Arial" w:cs="Arial"/>
          <w:color w:val="auto"/>
          <w:sz w:val="24"/>
          <w:szCs w:val="24"/>
        </w:rPr>
        <w:t>ice</w:t>
      </w:r>
      <w:r w:rsidRPr="007905C7">
        <w:rPr>
          <w:rFonts w:ascii="Arial" w:hAnsi="Arial" w:cs="Arial"/>
          <w:color w:val="auto"/>
          <w:sz w:val="24"/>
          <w:szCs w:val="24"/>
        </w:rPr>
        <w:t>.</w:t>
      </w:r>
    </w:p>
    <w:p w:rsidRPr="007905C7" w:rsidR="00B9177A" w:rsidP="00B9177A" w:rsidRDefault="00B9177A" w14:paraId="3BDFFE1D" w14:textId="77777777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rFonts w:ascii="Arial" w:hAnsi="Arial" w:cs="Arial"/>
          <w:color w:val="auto"/>
          <w:sz w:val="24"/>
          <w:szCs w:val="24"/>
        </w:rPr>
      </w:pPr>
      <w:r w:rsidRPr="007905C7">
        <w:rPr>
          <w:rFonts w:ascii="Arial" w:hAnsi="Arial" w:cs="Arial"/>
          <w:color w:val="auto"/>
          <w:sz w:val="24"/>
          <w:szCs w:val="24"/>
        </w:rPr>
        <w:t>Poslovanje se neće nastaviti.</w:t>
      </w:r>
    </w:p>
    <w:p w:rsidRPr="007905C7" w:rsidR="00B9177A" w:rsidP="00B9177A" w:rsidRDefault="00B9177A" w14:paraId="1B246E30" w14:textId="77777777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rFonts w:ascii="Arial" w:hAnsi="Arial" w:cs="Arial"/>
          <w:color w:val="auto"/>
          <w:sz w:val="24"/>
          <w:szCs w:val="24"/>
        </w:rPr>
      </w:pPr>
      <w:r w:rsidRPr="007905C7">
        <w:rPr>
          <w:rFonts w:ascii="Arial" w:hAnsi="Arial" w:cs="Arial"/>
          <w:color w:val="auto"/>
          <w:sz w:val="24"/>
          <w:szCs w:val="24"/>
        </w:rPr>
        <w:t>Neće se osnivati odbor vjerovnika.</w:t>
      </w:r>
    </w:p>
    <w:p w:rsidRPr="007905C7" w:rsidR="00B9177A" w:rsidP="00B9177A" w:rsidRDefault="007905C7" w14:paraId="5FA3DE22" w14:textId="724D12DC">
      <w:pPr>
        <w:widowControl w:val="false"/>
        <w:numPr>
          <w:ilvl w:val="0"/>
          <w:numId w:val="1"/>
        </w:numPr>
        <w:suppressAutoHyphens/>
        <w:spacing w:after="60"/>
        <w:jc w:val="both"/>
        <w:rPr>
          <w:rFonts w:ascii="Arial" w:hAnsi="Arial" w:cs="Arial"/>
          <w:color w:val="auto"/>
          <w:sz w:val="24"/>
          <w:szCs w:val="24"/>
        </w:rPr>
      </w:pPr>
      <w:r w:rsidRPr="007905C7">
        <w:rPr>
          <w:rFonts w:ascii="Arial" w:hAnsi="Arial" w:cs="Arial"/>
          <w:color w:val="auto"/>
          <w:sz w:val="24"/>
          <w:szCs w:val="24"/>
        </w:rPr>
        <w:t>Odobrava se stečajnoj upraviteljici rok od 60 dana za dostavu nacrta</w:t>
      </w:r>
      <w:r w:rsidRPr="007905C7" w:rsidR="00B9177A">
        <w:rPr>
          <w:rFonts w:ascii="Arial" w:hAnsi="Arial" w:cs="Arial"/>
          <w:color w:val="auto"/>
          <w:sz w:val="24"/>
          <w:szCs w:val="24"/>
        </w:rPr>
        <w:t xml:space="preserve"> stečajnog plana</w:t>
      </w:r>
      <w:r>
        <w:rPr>
          <w:rFonts w:ascii="Arial" w:hAnsi="Arial" w:cs="Arial"/>
          <w:color w:val="auto"/>
          <w:sz w:val="24"/>
          <w:szCs w:val="24"/>
        </w:rPr>
        <w:t xml:space="preserve"> koji bi predviđao namirenje svih tražbina vjerovnika u punom iznosu,</w:t>
      </w:r>
      <w:r w:rsidR="00181A46">
        <w:rPr>
          <w:rFonts w:ascii="Arial" w:hAnsi="Arial" w:cs="Arial"/>
          <w:color w:val="auto"/>
          <w:sz w:val="24"/>
          <w:szCs w:val="24"/>
        </w:rPr>
        <w:t xml:space="preserve"> u roku od cca 6 mjeseci, uz primjerena sredstva osiguranja</w:t>
      </w:r>
      <w:r w:rsidRPr="007905C7" w:rsidR="00B9177A">
        <w:rPr>
          <w:rFonts w:ascii="Arial" w:hAnsi="Arial" w:cs="Arial"/>
          <w:color w:val="auto"/>
          <w:sz w:val="24"/>
          <w:szCs w:val="24"/>
        </w:rPr>
        <w:t xml:space="preserve">. </w:t>
      </w:r>
    </w:p>
    <w:p w:rsidR="00B9177A" w:rsidP="00B9177A" w:rsidRDefault="00B9177A" w14:paraId="0BF38C04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</w:p>
    <w:p w:rsidRPr="002D10B8" w:rsidR="003E4795" w:rsidP="003E4795" w:rsidRDefault="003E4795" w14:paraId="562A3C65" w14:textId="77777777">
      <w:pPr>
        <w:ind w:firstLine="708"/>
        <w:jc w:val="both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  <w:t>S</w:t>
      </w:r>
      <w:r w:rsidRPr="002D10B8">
        <w:rPr>
          <w:rFonts w:ascii="Arial" w:hAnsi="Arial" w:cs="Arial"/>
          <w:color w:val="auto"/>
          <w:sz w:val="24"/>
          <w:szCs w:val="24"/>
        </w:rPr>
        <w:t xml:space="preserve">utkinja donosi </w:t>
      </w:r>
    </w:p>
    <w:p w:rsidRPr="002D10B8" w:rsidR="003E4795" w:rsidP="003E4795" w:rsidRDefault="003E4795" w14:paraId="2D5BDB6A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</w:p>
    <w:p w:rsidRPr="002D10B8" w:rsidR="003E4795" w:rsidP="003E4795" w:rsidRDefault="003E4795" w14:paraId="37FD3A7D" w14:textId="77777777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2D10B8">
        <w:rPr>
          <w:rFonts w:ascii="Arial" w:hAnsi="Arial" w:cs="Arial"/>
          <w:color w:val="auto"/>
          <w:sz w:val="24"/>
          <w:szCs w:val="24"/>
        </w:rPr>
        <w:t>r j e š e nj e</w:t>
      </w:r>
    </w:p>
    <w:p w:rsidRPr="00D04E77" w:rsidR="003E4795" w:rsidP="00B9177A" w:rsidRDefault="003E4795" w14:paraId="3026A8E6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808080" w:themeColor="background1" w:themeShade="80"/>
          <w:sz w:val="24"/>
          <w:szCs w:val="24"/>
        </w:rPr>
      </w:pPr>
    </w:p>
    <w:p w:rsidRPr="003E4795" w:rsidR="00B9177A" w:rsidP="00B9177A" w:rsidRDefault="00B9177A" w14:paraId="194F258F" w14:textId="77777777">
      <w:pPr>
        <w:tabs>
          <w:tab w:val="left" w:pos="0"/>
        </w:tabs>
        <w:spacing w:line="240" w:lineRule="atLeast"/>
        <w:jc w:val="both"/>
        <w:rPr>
          <w:rFonts w:ascii="Arial" w:hAnsi="Arial" w:cs="Arial"/>
          <w:color w:val="auto"/>
          <w:sz w:val="24"/>
          <w:szCs w:val="24"/>
        </w:rPr>
      </w:pPr>
      <w:r w:rsidRPr="003E4795">
        <w:rPr>
          <w:rFonts w:ascii="Arial" w:hAnsi="Arial" w:cs="Arial"/>
          <w:color w:val="auto"/>
          <w:sz w:val="24"/>
          <w:szCs w:val="24"/>
        </w:rPr>
        <w:tab/>
        <w:t>Ovaj zapisnik objaviti će se na e-Oglasnoj ploči.</w:t>
      </w:r>
    </w:p>
    <w:p w:rsidRPr="002D10B8" w:rsidR="00B9177A" w:rsidP="00B9177A" w:rsidRDefault="00B9177A" w14:paraId="0C60A9F5" w14:textId="77777777">
      <w:pPr>
        <w:jc w:val="both"/>
        <w:rPr>
          <w:rFonts w:ascii="Arial" w:hAnsi="Arial" w:cs="Arial"/>
          <w:sz w:val="24"/>
          <w:szCs w:val="24"/>
        </w:rPr>
      </w:pPr>
    </w:p>
    <w:p w:rsidRPr="002D10B8" w:rsidR="00B9177A" w:rsidP="00B9177A" w:rsidRDefault="00B9177A" w14:paraId="7380BE7E" w14:textId="77777777">
      <w:pPr>
        <w:jc w:val="both"/>
        <w:rPr>
          <w:rFonts w:ascii="Arial" w:hAnsi="Arial" w:cs="Arial"/>
          <w:sz w:val="24"/>
          <w:szCs w:val="24"/>
        </w:rPr>
      </w:pPr>
    </w:p>
    <w:p w:rsidRPr="003E4795" w:rsidR="00B9177A" w:rsidP="00B9177A" w:rsidRDefault="00B9177A" w14:paraId="2D18EA4D" w14:textId="366D3CFD">
      <w:pPr>
        <w:jc w:val="center"/>
        <w:rPr>
          <w:rFonts w:ascii="Arial" w:hAnsi="Arial" w:cs="Arial"/>
          <w:color w:val="auto"/>
          <w:sz w:val="24"/>
          <w:szCs w:val="24"/>
        </w:rPr>
      </w:pPr>
      <w:r w:rsidRPr="003E4795">
        <w:rPr>
          <w:rFonts w:ascii="Arial" w:hAnsi="Arial" w:cs="Arial"/>
          <w:color w:val="auto"/>
          <w:sz w:val="24"/>
          <w:szCs w:val="24"/>
        </w:rPr>
        <w:t>Dovršeno u 13:</w:t>
      </w:r>
      <w:r w:rsidRPr="003E4795" w:rsidR="003E4795">
        <w:rPr>
          <w:rFonts w:ascii="Arial" w:hAnsi="Arial" w:cs="Arial"/>
          <w:color w:val="auto"/>
          <w:sz w:val="24"/>
          <w:szCs w:val="24"/>
        </w:rPr>
        <w:t>1</w:t>
      </w:r>
      <w:r w:rsidR="003E4795">
        <w:rPr>
          <w:rFonts w:ascii="Arial" w:hAnsi="Arial" w:cs="Arial"/>
          <w:color w:val="auto"/>
          <w:sz w:val="24"/>
          <w:szCs w:val="24"/>
        </w:rPr>
        <w:t>9</w:t>
      </w:r>
      <w:r w:rsidRPr="003E4795">
        <w:rPr>
          <w:rFonts w:ascii="Arial" w:hAnsi="Arial" w:cs="Arial"/>
          <w:color w:val="auto"/>
          <w:sz w:val="24"/>
          <w:szCs w:val="24"/>
        </w:rPr>
        <w:t xml:space="preserve"> sati.</w:t>
      </w:r>
    </w:p>
    <w:p w:rsidRPr="002D10B8" w:rsidR="00B9177A" w:rsidP="00B9177A" w:rsidRDefault="00B9177A" w14:paraId="2FE14FA2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2D10B8" w:rsidR="00B9177A" w:rsidP="00B9177A" w:rsidRDefault="00B9177A" w14:paraId="71B8D483" w14:textId="77777777">
      <w:pPr>
        <w:ind w:firstLine="708"/>
        <w:jc w:val="both"/>
        <w:rPr>
          <w:rFonts w:ascii="Arial" w:hAnsi="Arial" w:cs="Arial"/>
          <w:sz w:val="24"/>
          <w:szCs w:val="24"/>
        </w:rPr>
      </w:pPr>
    </w:p>
    <w:p w:rsidRPr="002D10B8" w:rsidR="00B9177A" w:rsidP="00B9177A" w:rsidRDefault="00B9177A" w14:paraId="5ABD9D8C" w14:textId="2302C112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  <w:t xml:space="preserve">                </w:t>
      </w: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  <w:t xml:space="preserve">   </w:t>
      </w:r>
      <w:r>
        <w:rPr>
          <w:rFonts w:ascii="Arial" w:hAnsi="Arial" w:cs="Arial"/>
          <w:sz w:val="24"/>
          <w:szCs w:val="24"/>
        </w:rPr>
        <w:t xml:space="preserve">     S</w:t>
      </w:r>
      <w:r w:rsidRPr="002D10B8">
        <w:rPr>
          <w:rFonts w:ascii="Arial" w:hAnsi="Arial" w:cs="Arial"/>
          <w:sz w:val="24"/>
          <w:szCs w:val="24"/>
        </w:rPr>
        <w:t>utkinja</w:t>
      </w:r>
      <w:r w:rsidRPr="002D10B8">
        <w:rPr>
          <w:rFonts w:ascii="Arial" w:hAnsi="Arial" w:cs="Arial"/>
          <w:sz w:val="24"/>
          <w:szCs w:val="24"/>
        </w:rPr>
        <w:tab/>
        <w:t xml:space="preserve"> </w:t>
      </w:r>
      <w:r>
        <w:rPr>
          <w:rFonts w:ascii="Arial" w:hAnsi="Arial" w:cs="Arial"/>
          <w:sz w:val="24"/>
          <w:szCs w:val="24"/>
        </w:rPr>
        <w:t xml:space="preserve">                       </w:t>
      </w:r>
      <w:r w:rsidRPr="002D10B8">
        <w:rPr>
          <w:rFonts w:ascii="Arial" w:hAnsi="Arial" w:cs="Arial"/>
          <w:sz w:val="24"/>
          <w:szCs w:val="24"/>
        </w:rPr>
        <w:t>Stečajn</w:t>
      </w:r>
      <w:r w:rsidR="00523680">
        <w:rPr>
          <w:rFonts w:ascii="Arial" w:hAnsi="Arial" w:cs="Arial"/>
          <w:sz w:val="24"/>
          <w:szCs w:val="24"/>
        </w:rPr>
        <w:t>a</w:t>
      </w:r>
      <w:r w:rsidRPr="002D10B8">
        <w:rPr>
          <w:rFonts w:ascii="Arial" w:hAnsi="Arial" w:cs="Arial"/>
          <w:sz w:val="24"/>
          <w:szCs w:val="24"/>
        </w:rPr>
        <w:t xml:space="preserve"> upravitelj</w:t>
      </w:r>
      <w:r w:rsidR="00523680">
        <w:rPr>
          <w:rFonts w:ascii="Arial" w:hAnsi="Arial" w:cs="Arial"/>
          <w:sz w:val="24"/>
          <w:szCs w:val="24"/>
        </w:rPr>
        <w:t>ica</w:t>
      </w:r>
    </w:p>
    <w:p w:rsidRPr="002D10B8" w:rsidR="00B9177A" w:rsidP="00B9177A" w:rsidRDefault="00B9177A" w14:paraId="3751FCB8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ab/>
      </w:r>
    </w:p>
    <w:p w:rsidRPr="002D10B8" w:rsidR="00B9177A" w:rsidP="00B9177A" w:rsidRDefault="00B9177A" w14:paraId="5F58F828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ab/>
      </w:r>
    </w:p>
    <w:p w:rsidRPr="002D10B8" w:rsidR="00B9177A" w:rsidP="00B9177A" w:rsidRDefault="00B9177A" w14:paraId="73350426" w14:textId="77777777">
      <w:pPr>
        <w:jc w:val="both"/>
        <w:rPr>
          <w:rFonts w:ascii="Arial" w:hAnsi="Arial" w:cs="Arial"/>
          <w:sz w:val="24"/>
          <w:szCs w:val="24"/>
        </w:rPr>
      </w:pPr>
      <w:r w:rsidRPr="002D10B8">
        <w:rPr>
          <w:rFonts w:ascii="Arial" w:hAnsi="Arial" w:cs="Arial"/>
          <w:sz w:val="24"/>
          <w:szCs w:val="24"/>
        </w:rPr>
        <w:t xml:space="preserve">  </w:t>
      </w:r>
    </w:p>
    <w:p w:rsidR="00196733" w:rsidP="003E4795" w:rsidRDefault="00B9177A" w14:paraId="4657A59E" w14:textId="75ED402A">
      <w:pPr>
        <w:jc w:val="both"/>
      </w:pPr>
      <w:r w:rsidRPr="002D10B8">
        <w:rPr>
          <w:rFonts w:ascii="Arial" w:hAnsi="Arial" w:cs="Arial"/>
          <w:sz w:val="24"/>
          <w:szCs w:val="24"/>
        </w:rPr>
        <w:t xml:space="preserve">                                 </w:t>
      </w:r>
      <w:r>
        <w:rPr>
          <w:rFonts w:ascii="Arial" w:hAnsi="Arial" w:cs="Arial"/>
          <w:sz w:val="24"/>
          <w:szCs w:val="24"/>
        </w:rPr>
        <w:t xml:space="preserve">                           </w:t>
      </w:r>
      <w:r w:rsidRPr="002D10B8">
        <w:rPr>
          <w:rFonts w:ascii="Arial" w:hAnsi="Arial" w:cs="Arial"/>
          <w:sz w:val="24"/>
          <w:szCs w:val="24"/>
        </w:rPr>
        <w:t>Zapisničarka</w:t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>
        <w:rPr>
          <w:rFonts w:ascii="Arial" w:hAnsi="Arial" w:cs="Arial"/>
          <w:sz w:val="24"/>
          <w:szCs w:val="24"/>
        </w:rPr>
        <w:tab/>
      </w:r>
      <w:r w:rsidRPr="002D10B8">
        <w:rPr>
          <w:rFonts w:ascii="Arial" w:hAnsi="Arial" w:cs="Arial"/>
          <w:sz w:val="24"/>
          <w:szCs w:val="24"/>
        </w:rPr>
        <w:t>Vjerovnici</w:t>
      </w:r>
    </w:p>
    <w:sectPr w:rsidR="00196733" w:rsidSect="00B9177A">
      <w:headerReference w:type="even" r:id="rId8"/>
      <w:headerReference w:type="default" r:id="rId9"/>
      <w:pgSz w:w="11906" w:h="16838"/>
      <w:pgMar w:top="1417" w:right="1417" w:bottom="1702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B9177A" w:rsidP="00B9177A" w:rsidRDefault="00B9177A" w14:paraId="7E42FD34" w14:textId="77777777">
      <w:r>
        <w:separator/>
      </w:r>
    </w:p>
  </w:endnote>
  <w:endnote w:type="continuationSeparator" w:id="0">
    <w:p w:rsidR="00B9177A" w:rsidP="00B9177A" w:rsidRDefault="00B9177A" w14:paraId="44D2D1FA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B9177A" w:rsidP="00B9177A" w:rsidRDefault="00B9177A" w14:paraId="4A3A958F" w14:textId="77777777">
      <w:r>
        <w:separator/>
      </w:r>
    </w:p>
  </w:footnote>
  <w:footnote w:type="continuationSeparator" w:id="0">
    <w:p w:rsidR="00B9177A" w:rsidP="00B9177A" w:rsidRDefault="00B9177A" w14:paraId="61AE841E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B9177A" w:rsidP="00057337" w:rsidRDefault="00B9177A" w14:paraId="534930AF" w14:textId="77777777">
    <w:pPr>
      <w:pStyle w:val="Zaglavlje"/>
      <w:framePr w:wrap="around" w:hAnchor="margin" w:vAnchor="text" w:xAlign="center" w:y="1"/>
      <w:rPr>
        <w:rStyle w:val="Brojstranice"/>
        <w:rFonts w:eastAsiaTheme="majorEastAsia"/>
      </w:rPr>
    </w:pPr>
    <w:r>
      <w:rPr>
        <w:rStyle w:val="Brojstranice"/>
        <w:rFonts w:eastAsiaTheme="majorEastAsia"/>
      </w:rPr>
      <w:fldChar w:fldCharType="begin"/>
    </w:r>
    <w:r>
      <w:rPr>
        <w:rStyle w:val="Brojstranice"/>
        <w:rFonts w:eastAsiaTheme="majorEastAsia"/>
      </w:rPr>
      <w:instrText xml:space="preserve">PAGE  </w:instrText>
    </w:r>
    <w:r>
      <w:rPr>
        <w:rStyle w:val="Brojstranice"/>
        <w:rFonts w:eastAsiaTheme="majorEastAsia"/>
      </w:rPr>
      <w:fldChar w:fldCharType="end"/>
    </w:r>
  </w:p>
  <w:p w:rsidR="00B9177A" w:rsidRDefault="00B9177A" w14:paraId="39DD9D0A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B1703" w:rsidR="00B9177A" w:rsidP="00057337" w:rsidRDefault="00B9177A" w14:paraId="3EED73B5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 w:eastAsiaTheme="majorEastAsia"/>
        <w:sz w:val="24"/>
        <w:szCs w:val="24"/>
      </w:rPr>
    </w:pPr>
    <w:r w:rsidRPr="007B1703">
      <w:rPr>
        <w:rStyle w:val="Brojstranice"/>
        <w:rFonts w:ascii="Arial" w:hAnsi="Arial" w:cs="Arial" w:eastAsiaTheme="majorEastAsia"/>
        <w:sz w:val="24"/>
        <w:szCs w:val="24"/>
      </w:rPr>
      <w:fldChar w:fldCharType="begin"/>
    </w:r>
    <w:r w:rsidRPr="007B1703">
      <w:rPr>
        <w:rStyle w:val="Brojstranice"/>
        <w:rFonts w:ascii="Arial" w:hAnsi="Arial" w:cs="Arial" w:eastAsiaTheme="majorEastAsia"/>
        <w:sz w:val="24"/>
        <w:szCs w:val="24"/>
      </w:rPr>
      <w:instrText xml:space="preserve">PAGE  </w:instrText>
    </w:r>
    <w:r w:rsidRPr="007B1703">
      <w:rPr>
        <w:rStyle w:val="Brojstranice"/>
        <w:rFonts w:ascii="Arial" w:hAnsi="Arial" w:cs="Arial" w:eastAsiaTheme="majorEastAsia"/>
        <w:sz w:val="24"/>
        <w:szCs w:val="24"/>
      </w:rPr>
      <w:fldChar w:fldCharType="separate"/>
    </w:r>
    <w:r>
      <w:rPr>
        <w:rStyle w:val="Brojstranice"/>
        <w:rFonts w:ascii="Arial" w:hAnsi="Arial" w:cs="Arial" w:eastAsiaTheme="majorEastAsia"/>
        <w:noProof/>
        <w:sz w:val="24"/>
        <w:szCs w:val="24"/>
      </w:rPr>
      <w:t>2</w:t>
    </w:r>
    <w:r w:rsidRPr="007B1703">
      <w:rPr>
        <w:rStyle w:val="Brojstranice"/>
        <w:rFonts w:ascii="Arial" w:hAnsi="Arial" w:cs="Arial" w:eastAsiaTheme="majorEastAsia"/>
        <w:sz w:val="24"/>
        <w:szCs w:val="24"/>
      </w:rPr>
      <w:fldChar w:fldCharType="end"/>
    </w:r>
  </w:p>
  <w:p w:rsidRPr="002D10B8" w:rsidR="00B9177A" w:rsidP="009240C0" w:rsidRDefault="00B9177A" w14:paraId="367CC204" w14:textId="0720100F">
    <w:pPr>
      <w:rPr>
        <w:rFonts w:ascii="Arial" w:hAnsi="Arial" w:cs="Arial"/>
        <w:b/>
        <w:sz w:val="24"/>
        <w:szCs w:val="24"/>
      </w:rPr>
    </w:pPr>
    <w:r>
      <w:tab/>
    </w:r>
    <w:r>
      <w:tab/>
    </w:r>
    <w:r>
      <w:tab/>
    </w:r>
    <w:r>
      <w:tab/>
    </w:r>
    <w:r>
      <w:tab/>
    </w:r>
    <w:r>
      <w:tab/>
    </w:r>
    <w:r w:rsidRPr="002D10B8">
      <w:rPr>
        <w:rFonts w:ascii="Arial" w:hAnsi="Arial" w:cs="Arial"/>
      </w:rPr>
      <w:tab/>
    </w:r>
    <w:r w:rsidRPr="002D10B8">
      <w:rPr>
        <w:rFonts w:ascii="Arial" w:hAnsi="Arial" w:cs="Arial"/>
      </w:rPr>
      <w:tab/>
    </w:r>
    <w:r w:rsidRPr="002D10B8">
      <w:rPr>
        <w:rFonts w:ascii="Arial" w:hAnsi="Arial" w:cs="Arial"/>
      </w:rPr>
      <w:tab/>
      <w:t xml:space="preserve">             </w:t>
    </w:r>
    <w:r>
      <w:rPr>
        <w:rFonts w:ascii="Arial" w:hAnsi="Arial" w:cs="Arial"/>
        <w:color w:val="auto"/>
        <w:sz w:val="24"/>
        <w:szCs w:val="24"/>
      </w:rPr>
      <w:t xml:space="preserve"> </w:t>
    </w:r>
    <w:r w:rsidR="005E4D29">
      <w:rPr>
        <w:rFonts w:ascii="Arial" w:hAnsi="Arial" w:cs="Arial"/>
        <w:color w:val="auto"/>
        <w:sz w:val="24"/>
        <w:szCs w:val="24"/>
      </w:rPr>
      <w:t xml:space="preserve">     </w:t>
    </w:r>
    <w:r>
      <w:rPr>
        <w:rFonts w:ascii="Arial" w:hAnsi="Arial" w:cs="Arial"/>
        <w:color w:val="auto"/>
        <w:sz w:val="24"/>
        <w:szCs w:val="24"/>
      </w:rPr>
      <w:t>St-14/2026</w:t>
    </w:r>
    <w:r w:rsidRPr="002D10B8">
      <w:rPr>
        <w:rFonts w:ascii="Arial" w:hAnsi="Arial" w:cs="Arial"/>
        <w:color w:val="auto"/>
        <w:sz w:val="24"/>
        <w:szCs w:val="24"/>
      </w:rPr>
      <w:t>-</w:t>
    </w:r>
    <w:r w:rsidR="005E4D29">
      <w:rPr>
        <w:rFonts w:ascii="Arial" w:hAnsi="Arial" w:cs="Arial"/>
        <w:color w:val="auto"/>
        <w:sz w:val="24"/>
        <w:szCs w:val="24"/>
      </w:rPr>
      <w:t>30</w:t>
    </w:r>
    <w:r w:rsidRPr="002D10B8">
      <w:rPr>
        <w:rFonts w:ascii="Arial" w:hAnsi="Arial" w:cs="Arial"/>
        <w:color w:val="auto"/>
        <w:sz w:val="24"/>
        <w:szCs w:val="24"/>
      </w:rPr>
      <w:t xml:space="preserve">   </w:t>
    </w:r>
  </w:p>
  <w:p w:rsidR="00B9177A" w:rsidRDefault="00B9177A" w14:paraId="6B2BF66E" w14:textId="77777777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DC47A84"/>
    <w:multiLevelType w:val="hybridMultilevel"/>
    <w:tmpl w:val="803C17A2"/>
    <w:lvl w:ilvl="0" w:tplc="B4ACB2B6">
      <w:numFmt w:val="bullet"/>
      <w:lvlText w:val="-"/>
      <w:lvlJc w:val="left"/>
      <w:pPr>
        <w:ind w:left="1068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177A"/>
    <w:rsid w:val="00061F7C"/>
    <w:rsid w:val="000A2E7B"/>
    <w:rsid w:val="00120F0A"/>
    <w:rsid w:val="00162E55"/>
    <w:rsid w:val="00181A46"/>
    <w:rsid w:val="00196733"/>
    <w:rsid w:val="001A0036"/>
    <w:rsid w:val="001A5CB4"/>
    <w:rsid w:val="001D2DB5"/>
    <w:rsid w:val="001F313F"/>
    <w:rsid w:val="00230310"/>
    <w:rsid w:val="00274C9B"/>
    <w:rsid w:val="00284756"/>
    <w:rsid w:val="00285DED"/>
    <w:rsid w:val="00294EEC"/>
    <w:rsid w:val="002E58FE"/>
    <w:rsid w:val="00350145"/>
    <w:rsid w:val="00386F99"/>
    <w:rsid w:val="003A2711"/>
    <w:rsid w:val="003B3C1E"/>
    <w:rsid w:val="003E4795"/>
    <w:rsid w:val="00501B32"/>
    <w:rsid w:val="00523680"/>
    <w:rsid w:val="00537548"/>
    <w:rsid w:val="00586DB4"/>
    <w:rsid w:val="00594688"/>
    <w:rsid w:val="005E4D29"/>
    <w:rsid w:val="00626376"/>
    <w:rsid w:val="00626887"/>
    <w:rsid w:val="006926E8"/>
    <w:rsid w:val="006D47B1"/>
    <w:rsid w:val="00703823"/>
    <w:rsid w:val="007905C7"/>
    <w:rsid w:val="00873735"/>
    <w:rsid w:val="00883994"/>
    <w:rsid w:val="008B0739"/>
    <w:rsid w:val="008D370D"/>
    <w:rsid w:val="008F56E2"/>
    <w:rsid w:val="00937608"/>
    <w:rsid w:val="009F5EF4"/>
    <w:rsid w:val="00A92C56"/>
    <w:rsid w:val="00B73EE2"/>
    <w:rsid w:val="00B9177A"/>
    <w:rsid w:val="00C010DE"/>
    <w:rsid w:val="00C30947"/>
    <w:rsid w:val="00C64A46"/>
    <w:rsid w:val="00C94CDE"/>
    <w:rsid w:val="00D13C2E"/>
    <w:rsid w:val="00D13E62"/>
    <w:rsid w:val="00D16250"/>
    <w:rsid w:val="00D53E01"/>
    <w:rsid w:val="00DB3A9C"/>
    <w:rsid w:val="00DB6502"/>
    <w:rsid w:val="00E14FE9"/>
    <w:rsid w:val="00E6323A"/>
    <w:rsid w:val="00EA6BA6"/>
    <w:rsid w:val="00ED3D9F"/>
    <w:rsid w:val="00EE42B5"/>
    <w:rsid w:val="00F564CA"/>
    <w:rsid w:val="00FE2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5:chartTrackingRefBased/>
  <w14:docId w14:val="1474E559"/>
  <w15:docId w15:val="{13541C5E-5A6D-4D4C-99BE-3C6262725B6C}"/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B9177A"/>
    <w:pPr>
      <w:spacing w:after="0" w:line="240" w:lineRule="auto"/>
    </w:pPr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paragraph" w:styleId="Naslov1">
    <w:name w:val="heading 1"/>
    <w:basedOn w:val="Normal"/>
    <w:next w:val="Normal"/>
    <w:link w:val="Naslov1Char"/>
    <w:uiPriority w:val="9"/>
    <w:qFormat/>
    <w:rsid w:val="00B9177A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B9177A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B917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slov4">
    <w:name w:val="heading 4"/>
    <w:basedOn w:val="Normal"/>
    <w:next w:val="Normal"/>
    <w:link w:val="Naslov4Char"/>
    <w:uiPriority w:val="9"/>
    <w:semiHidden/>
    <w:unhideWhenUsed/>
    <w:qFormat/>
    <w:rsid w:val="00B917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slov5">
    <w:name w:val="heading 5"/>
    <w:basedOn w:val="Normal"/>
    <w:next w:val="Normal"/>
    <w:link w:val="Naslov5Char"/>
    <w:uiPriority w:val="9"/>
    <w:semiHidden/>
    <w:unhideWhenUsed/>
    <w:qFormat/>
    <w:rsid w:val="00B917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slov6">
    <w:name w:val="heading 6"/>
    <w:basedOn w:val="Normal"/>
    <w:next w:val="Normal"/>
    <w:link w:val="Naslov6Char"/>
    <w:uiPriority w:val="9"/>
    <w:semiHidden/>
    <w:unhideWhenUsed/>
    <w:qFormat/>
    <w:rsid w:val="00B9177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slov7">
    <w:name w:val="heading 7"/>
    <w:basedOn w:val="Normal"/>
    <w:next w:val="Normal"/>
    <w:link w:val="Naslov7Char"/>
    <w:uiPriority w:val="9"/>
    <w:semiHidden/>
    <w:unhideWhenUsed/>
    <w:qFormat/>
    <w:rsid w:val="00B9177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slov8">
    <w:name w:val="heading 8"/>
    <w:basedOn w:val="Normal"/>
    <w:next w:val="Normal"/>
    <w:link w:val="Naslov8Char"/>
    <w:uiPriority w:val="9"/>
    <w:semiHidden/>
    <w:unhideWhenUsed/>
    <w:qFormat/>
    <w:rsid w:val="00B9177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slov9">
    <w:name w:val="heading 9"/>
    <w:basedOn w:val="Normal"/>
    <w:next w:val="Normal"/>
    <w:link w:val="Naslov9Char"/>
    <w:uiPriority w:val="9"/>
    <w:semiHidden/>
    <w:unhideWhenUsed/>
    <w:qFormat/>
    <w:rsid w:val="00B9177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B9177A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Naslov2Char" w:customStyle="true">
    <w:name w:val="Naslov 2 Char"/>
    <w:basedOn w:val="Zadanifontodlomka"/>
    <w:link w:val="Naslov2"/>
    <w:uiPriority w:val="9"/>
    <w:semiHidden/>
    <w:rsid w:val="00B9177A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Naslov3Char" w:customStyle="true">
    <w:name w:val="Naslov 3 Char"/>
    <w:basedOn w:val="Zadanifontodlomka"/>
    <w:link w:val="Naslov3"/>
    <w:uiPriority w:val="9"/>
    <w:semiHidden/>
    <w:rsid w:val="00B9177A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Naslov4Char" w:customStyle="true">
    <w:name w:val="Naslov 4 Char"/>
    <w:basedOn w:val="Zadanifontodlomka"/>
    <w:link w:val="Naslov4"/>
    <w:uiPriority w:val="9"/>
    <w:semiHidden/>
    <w:rsid w:val="00B9177A"/>
    <w:rPr>
      <w:rFonts w:eastAsiaTheme="majorEastAsia" w:cstheme="majorBidi"/>
      <w:i/>
      <w:iCs/>
      <w:color w:val="0F4761" w:themeColor="accent1" w:themeShade="BF"/>
    </w:rPr>
  </w:style>
  <w:style w:type="character" w:styleId="Naslov5Char" w:customStyle="true">
    <w:name w:val="Naslov 5 Char"/>
    <w:basedOn w:val="Zadanifontodlomka"/>
    <w:link w:val="Naslov5"/>
    <w:uiPriority w:val="9"/>
    <w:semiHidden/>
    <w:rsid w:val="00B9177A"/>
    <w:rPr>
      <w:rFonts w:eastAsiaTheme="majorEastAsia" w:cstheme="majorBidi"/>
      <w:color w:val="0F4761" w:themeColor="accent1" w:themeShade="BF"/>
    </w:rPr>
  </w:style>
  <w:style w:type="character" w:styleId="Naslov6Char" w:customStyle="true">
    <w:name w:val="Naslov 6 Char"/>
    <w:basedOn w:val="Zadanifontodlomka"/>
    <w:link w:val="Naslov6"/>
    <w:uiPriority w:val="9"/>
    <w:semiHidden/>
    <w:rsid w:val="00B9177A"/>
    <w:rPr>
      <w:rFonts w:eastAsiaTheme="majorEastAsia" w:cstheme="majorBidi"/>
      <w:i/>
      <w:iCs/>
      <w:color w:val="595959" w:themeColor="text1" w:themeTint="A6"/>
    </w:rPr>
  </w:style>
  <w:style w:type="character" w:styleId="Naslov7Char" w:customStyle="true">
    <w:name w:val="Naslov 7 Char"/>
    <w:basedOn w:val="Zadanifontodlomka"/>
    <w:link w:val="Naslov7"/>
    <w:uiPriority w:val="9"/>
    <w:semiHidden/>
    <w:rsid w:val="00B9177A"/>
    <w:rPr>
      <w:rFonts w:eastAsiaTheme="majorEastAsia" w:cstheme="majorBidi"/>
      <w:color w:val="595959" w:themeColor="text1" w:themeTint="A6"/>
    </w:rPr>
  </w:style>
  <w:style w:type="character" w:styleId="Naslov8Char" w:customStyle="true">
    <w:name w:val="Naslov 8 Char"/>
    <w:basedOn w:val="Zadanifontodlomka"/>
    <w:link w:val="Naslov8"/>
    <w:uiPriority w:val="9"/>
    <w:semiHidden/>
    <w:rsid w:val="00B9177A"/>
    <w:rPr>
      <w:rFonts w:eastAsiaTheme="majorEastAsia" w:cstheme="majorBidi"/>
      <w:i/>
      <w:iCs/>
      <w:color w:val="272727" w:themeColor="text1" w:themeTint="D8"/>
    </w:rPr>
  </w:style>
  <w:style w:type="character" w:styleId="Naslov9Char" w:customStyle="true">
    <w:name w:val="Naslov 9 Char"/>
    <w:basedOn w:val="Zadanifontodlomka"/>
    <w:link w:val="Naslov9"/>
    <w:uiPriority w:val="9"/>
    <w:semiHidden/>
    <w:rsid w:val="00B9177A"/>
    <w:rPr>
      <w:rFonts w:eastAsiaTheme="majorEastAsia" w:cstheme="majorBidi"/>
      <w:color w:val="272727" w:themeColor="text1" w:themeTint="D8"/>
    </w:rPr>
  </w:style>
  <w:style w:type="paragraph" w:styleId="Naslov">
    <w:name w:val="Title"/>
    <w:basedOn w:val="Normal"/>
    <w:next w:val="Normal"/>
    <w:link w:val="NaslovChar"/>
    <w:uiPriority w:val="10"/>
    <w:qFormat/>
    <w:rsid w:val="00B9177A"/>
    <w:pPr>
      <w:spacing w:after="80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aslovChar" w:customStyle="true">
    <w:name w:val="Naslov Char"/>
    <w:basedOn w:val="Zadanifontodlomka"/>
    <w:link w:val="Naslov"/>
    <w:uiPriority w:val="10"/>
    <w:rsid w:val="00B9177A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917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PodnaslovChar" w:customStyle="true">
    <w:name w:val="Podnaslov Char"/>
    <w:basedOn w:val="Zadanifontodlomka"/>
    <w:link w:val="Podnaslov"/>
    <w:uiPriority w:val="11"/>
    <w:rsid w:val="00B917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B9177A"/>
    <w:pPr>
      <w:spacing w:before="160"/>
      <w:jc w:val="center"/>
    </w:pPr>
    <w:rPr>
      <w:i/>
      <w:iCs/>
      <w:color w:val="404040" w:themeColor="text1" w:themeTint="BF"/>
    </w:rPr>
  </w:style>
  <w:style w:type="character" w:styleId="CitatChar" w:customStyle="true">
    <w:name w:val="Citat Char"/>
    <w:basedOn w:val="Zadanifontodlomka"/>
    <w:link w:val="Citat"/>
    <w:uiPriority w:val="29"/>
    <w:rsid w:val="00B9177A"/>
    <w:rPr>
      <w:i/>
      <w:iCs/>
      <w:color w:val="404040" w:themeColor="text1" w:themeTint="BF"/>
    </w:rPr>
  </w:style>
  <w:style w:type="paragraph" w:styleId="Odlomakpopisa">
    <w:name w:val="List Paragraph"/>
    <w:basedOn w:val="Normal"/>
    <w:uiPriority w:val="34"/>
    <w:qFormat/>
    <w:rsid w:val="00B9177A"/>
    <w:pPr>
      <w:ind w:left="720"/>
      <w:contextualSpacing/>
    </w:pPr>
  </w:style>
  <w:style w:type="character" w:styleId="Jakoisticanje">
    <w:name w:val="Intense Emphasis"/>
    <w:basedOn w:val="Zadanifontodlomka"/>
    <w:uiPriority w:val="21"/>
    <w:qFormat/>
    <w:rsid w:val="00B9177A"/>
    <w:rPr>
      <w:i/>
      <w:iCs/>
      <w:color w:val="0F4761" w:themeColor="accent1" w:themeShade="BF"/>
    </w:rPr>
  </w:style>
  <w:style w:type="paragraph" w:styleId="Naglaencitat">
    <w:name w:val="Intense Quote"/>
    <w:basedOn w:val="Normal"/>
    <w:next w:val="Normal"/>
    <w:link w:val="NaglaencitatChar"/>
    <w:uiPriority w:val="30"/>
    <w:qFormat/>
    <w:rsid w:val="00B9177A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B9177A"/>
    <w:rPr>
      <w:i/>
      <w:iCs/>
      <w:color w:val="0F4761" w:themeColor="accent1" w:themeShade="BF"/>
    </w:rPr>
  </w:style>
  <w:style w:type="character" w:styleId="Istaknutareferenca">
    <w:name w:val="Intense Reference"/>
    <w:basedOn w:val="Zadanifontodlomka"/>
    <w:uiPriority w:val="32"/>
    <w:qFormat/>
    <w:rsid w:val="00B9177A"/>
    <w:rPr>
      <w:b/>
      <w:bCs/>
      <w:smallCaps/>
      <w:color w:val="0F4761" w:themeColor="accent1" w:themeShade="BF"/>
      <w:spacing w:val="5"/>
    </w:rPr>
  </w:style>
  <w:style w:type="paragraph" w:styleId="Zaglavlje">
    <w:name w:val="header"/>
    <w:basedOn w:val="Normal"/>
    <w:link w:val="ZaglavljeChar"/>
    <w:rsid w:val="00B9177A"/>
    <w:pPr>
      <w:tabs>
        <w:tab w:val="center" w:pos="4703"/>
        <w:tab w:val="right" w:pos="9406"/>
      </w:tabs>
    </w:pPr>
  </w:style>
  <w:style w:type="character" w:styleId="ZaglavljeChar" w:customStyle="true">
    <w:name w:val="Zaglavlje Char"/>
    <w:basedOn w:val="Zadanifontodlomka"/>
    <w:link w:val="Zaglavlje"/>
    <w:rsid w:val="00B9177A"/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character" w:styleId="Brojstranice">
    <w:name w:val="page number"/>
    <w:basedOn w:val="Zadanifontodlomka"/>
    <w:rsid w:val="00B9177A"/>
  </w:style>
  <w:style w:type="paragraph" w:styleId="Podnoje">
    <w:name w:val="footer"/>
    <w:basedOn w:val="Normal"/>
    <w:link w:val="PodnojeChar"/>
    <w:uiPriority w:val="99"/>
    <w:unhideWhenUsed/>
    <w:rsid w:val="00B9177A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B9177A"/>
    <w:rPr>
      <w:rFonts w:ascii="Times New Roman" w:hAnsi="Times New Roman" w:eastAsia="Times New Roman" w:cs="Times New Roman"/>
      <w:color w:val="000000"/>
      <w:kern w:val="0"/>
      <w:sz w:val="20"/>
      <w:szCs w:val="20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386F9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86F99"/>
    <w:rPr>
      <w:rFonts w:ascii="Times New Roman" w:hAnsi="Times New Roman" w:cs="Times New Roman"/>
      <w:color w:val="auto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86F99"/>
    <w:rPr>
      <w:rFonts w:ascii="Arial" w:hAnsi="Arial" w:cs="Arial"/>
      <w:color w:val="auto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86F99"/>
    <w:rPr>
      <w:rFonts w:ascii="Arial" w:hAnsi="Arial" w:cs="Arial"/>
      <w:color w:val="auto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86F99"/>
    <w:rPr>
      <w:rFonts w:ascii="Arial" w:hAnsi="Arial" w:cs="Arial"/>
      <w:color w:val="auto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2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w14="http://schemas.microsoft.com/office/word/2010/wordml" xmlns:m="http://schemas.openxmlformats.org/officeDocument/2006/math" xmlns:r="http://schemas.openxmlformats.org/officeDocument/2006/relationships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5</izvorni_sadrzaj>
    <derivirana_varijabla naziv="DomainObject.Prostorija.Naziv_1">Soba 5</derivirana_varijabla>
  </DomainObject.Prostorija.Naziv>
  <DomainObject.Prostorija.Oznaka>
    <izvorni_sadrzaj>5</izvorni_sadrzaj>
    <derivirana_varijabla naziv="DomainObject.Prostorija.Oznaka_1">5</derivirana_varijabla>
  </DomainObject.Prostorija.Oznaka>
  <DomainObject.Obrazlozenje>
    <izvorni_sadrzaj/>
    <derivirana_varijabla naziv="DomainObject.Obrazlozenje_1"/>
  </DomainObject.Obrazlozenje>
  <DomainObject.StvarniPocetakDatum>
    <izvorni_sadrzaj>30. lipnja 2026.</izvorni_sadrzaj>
    <derivirana_varijabla naziv="DomainObject.StvarniPocetakDatum_1">30. lipnja 2026.</derivirana_varijabla>
  </DomainObject.StvarniPocetakDatum>
  <DomainObject.StvarniZavrsetakDatum>
    <izvorni_sadrzaj>30. lipnja 2026.</izvorni_sadrzaj>
    <derivirana_varijabla naziv="DomainObject.StvarniZavrsetakDatum_1">30. lipnja 2026.</derivirana_varijabla>
  </DomainObject.StvarniZavrsetakDatum>
  <DomainObject.PlaniraniZavrsetakDatum>
    <izvorni_sadrzaj>30. lipnja 2026.</izvorni_sadrzaj>
    <derivirana_varijabla naziv="DomainObject.PlaniraniZavrsetakDatum_1">30. lipnja 2026.</derivirana_varijabla>
  </DomainObject.PlaniraniZavrsetakDatum>
  <DomainObject.PlaniraniPocetakDatum>
    <izvorni_sadrzaj>30. lipnja 2026.</izvorni_sadrzaj>
    <derivirana_varijabla naziv="DomainObject.PlaniraniPocetakDatum_1">30. lipnja 2026.</derivirana_varijabla>
  </DomainObject.PlaniraniPocetakDatum>
  <DomainObject.StvarniPocetakVrijeme>
    <izvorni_sadrzaj>12:30</izvorni_sadrzaj>
    <derivirana_varijabla naziv="DomainObject.StvarniPocetakVrijeme_1">12:30</derivirana_varijabla>
  </DomainObject.StvarniPocetakVrijeme>
  <DomainObject.StvarniZavrsetakVrijeme>
    <izvorni_sadrzaj>12:47</izvorni_sadrzaj>
    <derivirana_varijabla naziv="DomainObject.StvarniZavrsetakVrijeme_1">12:47</derivirana_varijabla>
  </DomainObject.StvarniZavrsetakVrijeme>
  <DomainObject.PlaniraniZavrsetakVrijeme>
    <izvorni_sadrzaj>12:35</izvorni_sadrzaj>
    <derivirana_varijabla naziv="DomainObject.PlaniraniZavrsetakVrijeme_1">12:35</derivirana_varijabla>
  </DomainObject.PlaniraniZavrsetakVrijeme>
  <DomainObject.PlaniraniPocetakVrijeme>
    <izvorni_sadrzaj>12:30</izvorni_sadrzaj>
    <derivirana_varijabla naziv="DomainObject.PlaniraniPocetakVrijeme_1">12:30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30. lipnja 2026.</izvorni_sadrzaj>
    <derivirana_varijabla naziv="DomainObject.Zapisnik.DatumKreiranja_1">30. lipnja 2026.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St-14/2026-30</izvorni_sadrzaj>
    <derivirana_varijabla naziv="DomainObject.Zapisnik.Oznaka_1">St-14/2026-30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</izvorni_sadrzaj>
    <derivirana_varijabla naziv="DomainObject.Predmet.Broj_1">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siječnja 2026.</izvorni_sadrzaj>
    <derivirana_varijabla naziv="DomainObject.Predmet.DatumIzradeOptuznogAkta_1">15. siječnja 2026.</derivirana_varijabla>
  </DomainObject.Predmet.DatumIzradeOptuznogAkta>
  <DomainObject.Predmet.DatumIzradeOptuznogAktaFormated>
    <izvorni_sadrzaj>15.1.2026.</izvorni_sadrzaj>
    <derivirana_varijabla naziv="DomainObject.Predmet.DatumIzradeOptuznogAktaFormated_1">15.1.2026.</derivirana_varijabla>
  </DomainObject.Predmet.DatumIzradeOptuznogAktaFormated>
  <DomainObject.Predmet.DatumOsnivanja>
    <izvorni_sadrzaj>15. siječnja 2026.</izvorni_sadrzaj>
    <derivirana_varijabla naziv="DomainObject.Predmet.DatumOsnivanja_1">15. siječnja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siječnja 2026.</izvorni_sadrzaj>
    <derivirana_varijabla naziv="DomainObject.Predmet.DatumPrimitkaOptuznogAkta_1">15. siječnja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St-14/2026</izvorni_sadrzaj>
    <derivirana_varijabla naziv="DomainObject.Predmet.OznakaBroj_1">St-14/2026</derivirana_varijabla>
  </DomainObject.Predmet.OznakaBroj>
  <DomainObject.Predmet.OznakaBrojOptuznogAkta>
    <izvorni_sadrzaj>04-06-26-153</izvorni_sadrzaj>
    <derivirana_varijabla naziv="DomainObject.Predmet.OznakaBrojOptuznogAkta_1">04-06-26-153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DIVKOVIĆ GRADNJA j.d.o.o., PULA</izvorni_sadrzaj>
    <derivirana_varijabla naziv="DomainObject.Predmet.ProtustrankaFormated_1">  DIVKOVIĆ GRADNJA j.d.o.o., PULA</derivirana_varijabla>
  </DomainObject.Predmet.ProtustrankaFormated>
  <DomainObject.Predmet.ProtustrankaFormatedOIB>
    <izvorni_sadrzaj>  DIVKOVIĆ GRADNJA j.d.o.o., PULA, OIB 96182120729</izvorni_sadrzaj>
    <derivirana_varijabla naziv="DomainObject.Predmet.ProtustrankaFormatedOIB_1">  DIVKOVIĆ GRADNJA j.d.o.o., PULA, OIB 96182120729</derivirana_varijabla>
  </DomainObject.Predmet.ProtustrankaFormatedOIB>
  <DomainObject.Predmet.ProtustrankaFormatedWithAdress>
    <izvorni_sadrzaj> DIVKOVIĆ GRADNJA j.d.o.o., PULA, ULICA ORBAN - VIA ORBAN 26, 52100 Pula</izvorni_sadrzaj>
    <derivirana_varijabla naziv="DomainObject.Predmet.ProtustrankaFormatedWithAdress_1"> DIVKOVIĆ GRADNJA j.d.o.o., PULA, ULICA ORBAN - VIA ORBAN 26, 52100 Pula</derivirana_varijabla>
  </DomainObject.Predmet.ProtustrankaFormatedWithAdress>
  <DomainObject.Predmet.ProtustrankaFormatedWithAdressOIB>
    <izvorni_sadrzaj> DIVKOVIĆ GRADNJA j.d.o.o., PULA, OIB 96182120729, ULICA ORBAN - VIA ORBAN 26, 52100 Pula</izvorni_sadrzaj>
    <derivirana_varijabla naziv="DomainObject.Predmet.ProtustrankaFormatedWithAdressOIB_1"> DIVKOVIĆ GRADNJA j.d.o.o., PULA, OIB 96182120729, ULICA ORBAN - VIA ORBAN 26, 52100 Pula</derivirana_varijabla>
  </DomainObject.Predmet.ProtustrankaFormatedWithAdressOIB>
  <DomainObject.Predmet.ProtustrankaWithAdress>
    <izvorni_sadrzaj>DIVKOVIĆ GRADNJA j.d.o.o., PULA ULICA ORBAN - VIA ORBAN 26, 52100 Pula</izvorni_sadrzaj>
    <derivirana_varijabla naziv="DomainObject.Predmet.ProtustrankaWithAdress_1">DIVKOVIĆ GRADNJA j.d.o.o., PULA ULICA ORBAN - VIA ORBAN 26, 52100 Pula</derivirana_varijabla>
  </DomainObject.Predmet.ProtustrankaWithAdress>
  <DomainObject.Predmet.ProtustrankaWithAdressOIB>
    <izvorni_sadrzaj>DIVKOVIĆ GRADNJA j.d.o.o., PULA, OIB 96182120729, ULICA ORBAN - VIA ORBAN 26, 52100 Pula</izvorni_sadrzaj>
    <derivirana_varijabla naziv="DomainObject.Predmet.ProtustrankaWithAdressOIB_1">DIVKOVIĆ GRADNJA j.d.o.o., PULA, OIB 96182120729, ULICA ORBAN - VIA ORBAN 26, 52100 Pula</derivirana_varijabla>
  </DomainObject.Predmet.ProtustrankaWithAdressOIB>
  <DomainObject.Predmet.ProtustrankaNazivFormated>
    <izvorni_sadrzaj>DIVKOVIĆ GRADNJA j.d.o.o., PULA</izvorni_sadrzaj>
    <derivirana_varijabla naziv="DomainObject.Predmet.ProtustrankaNazivFormated_1">DIVKOVIĆ GRADNJA j.d.o.o., PULA</derivirana_varijabla>
  </DomainObject.Predmet.ProtustrankaNazivFormated>
  <DomainObject.Predmet.ProtustrankaNazivFormatedOIB>
    <izvorni_sadrzaj>DIVKOVIĆ GRADNJA j.d.o.o., PULA, OIB 96182120729</izvorni_sadrzaj>
    <derivirana_varijabla naziv="DomainObject.Predmet.ProtustrankaNazivFormatedOIB_1">DIVKOVIĆ GRADNJA j.d.o.o., PULA, OIB 96182120729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(FINA); PRIVREDNA BANKA ZAGREB - DIONIČKO DRUŠTVO</izvorni_sadrzaj>
    <derivirana_varijabla naziv="DomainObject.Predmet.StrankaFormated_1">  Financijska agencija (FINA); PRIVREDNA BANKA ZAGREB - DIONIČKO DRUŠTVO</derivirana_varijabla>
  </DomainObject.Predmet.StrankaFormated>
  <DomainObject.Predmet.StrankaFormatedOIB>
    <izvorni_sadrzaj>  Financijska agencija (FINA), OIB 85821130368; PRIVREDNA BANKA ZAGREB - DIONIČKO DRUŠTVO, OIB 02535697732</izvorni_sadrzaj>
    <derivirana_varijabla naziv="DomainObject.Predmet.StrankaFormatedOIB_1">  Financijska agencija (FINA), OIB 85821130368; PRIVREDNA BANKA ZAGREB - DIONIČKO DRUŠTVO, OIB 02535697732</derivirana_varijabla>
  </DomainObject.Predmet.StrankaFormatedOIB>
  <DomainObject.Predmet.StrankaFormatedWithAdress>
    <izvorni_sadrzaj> Financijska agencija (FINA), Ulica grada Vukovara 70, 10000 Zagreb; PRIVREDNA BANKA ZAGREB - DIONIČKO DRUŠTVO, Radnička cesta 50, 10000 Zagreb</izvorni_sadrzaj>
    <derivirana_varijabla naziv="DomainObject.Predmet.StrankaFormatedWithAdress_1"> Financijska agencija (FINA), Ulica grada Vukovara 70, 10000 Zagreb; PRIVREDNA BANKA ZAGREB - DIONIČKO DRUŠTVO, Radnička cesta 50, 10000 Zagreb</derivirana_varijabla>
  </DomainObject.Predmet.StrankaFormatedWithAdress>
  <DomainObject.Predmet.StrankaFormatedWithAdressOIB>
    <izvorni_sadrzaj> Financijska agencija (FINA), OIB 85821130368, Ulica grada Vukovara 70, 10000 Zagreb; PRIVREDNA BANKA ZAGREB - DIONIČKO DRUŠTVO, OIB 02535697732, Radnička cesta 50, 10000 Zagreb</izvorni_sadrzaj>
    <derivirana_varijabla naziv="DomainObject.Predmet.StrankaFormatedWithAdressOIB_1"> Financijska agencija (FINA), OIB 85821130368, Ulica grada Vukovara 70, 10000 Zagreb; PRIVREDNA BANKA ZAGREB - DIONIČKO DRUŠTVO, OIB 02535697732, Radnička cesta 50, 10000 Zagreb</derivirana_varijabla>
  </DomainObject.Predmet.StrankaFormatedWithAdressOIB>
  <DomainObject.Predmet.StrankaWithAdress>
    <izvorni_sadrzaj>Financijska agencija (FINA) Ulica grada Vukovara 70,10000 Zagreb,PRIVREDNA BANKA ZAGREB - DIONIČKO DRUŠTVO Radnička cesta 50,10000 Zagreb</izvorni_sadrzaj>
    <derivirana_varijabla naziv="DomainObject.Predmet.StrankaWithAdress_1">Financijska agencija (FINA) Ulica grada Vukovara 70,10000 Zagreb,PRIVREDNA BANKA ZAGREB - DIONIČKO DRUŠTVO Radnička cesta 50,10000 Zagreb</derivirana_varijabla>
  </DomainObject.Predmet.StrankaWithAdress>
  <DomainObject.Predmet.StrankaWithAdressOIB>
    <izvorni_sadrzaj>Financijska agencija (FINA), OIB 85821130368, Ulica grada Vukovara 70,10000 Zagreb,PRIVREDNA BANKA ZAGREB - DIONIČKO DRUŠTVO, OIB 02535697732, Radnička cesta 50,10000 Zagreb</izvorni_sadrzaj>
    <derivirana_varijabla naziv="DomainObject.Predmet.StrankaWithAdressOIB_1">Financijska agencija (FINA), OIB 85821130368, Ulica grada Vukovara 70,10000 Zagreb,PRIVREDNA BANKA ZAGREB - DIONIČKO DRUŠTVO, OIB 02535697732, Radnička cesta 50,10000 Zagreb</derivirana_varijabla>
  </DomainObject.Predmet.StrankaWithAdressOIB>
  <DomainObject.Predmet.StrankaNazivFormated>
    <izvorni_sadrzaj>Financijska agencija (FINA),PRIVREDNA BANKA ZAGREB - DIONIČKO DRUŠTVO</izvorni_sadrzaj>
    <derivirana_varijabla naziv="DomainObject.Predmet.StrankaNazivFormated_1">Financijska agencija (FINA),PRIVREDNA BANKA ZAGREB - DIONIČKO DRUŠTVO</derivirana_varijabla>
  </DomainObject.Predmet.StrankaNazivFormated>
  <DomainObject.Predmet.StrankaNazivFormatedOIB>
    <izvorni_sadrzaj>Financijska agencija (FINA), OIB 85821130368,PRIVREDNA BANKA ZAGREB - DIONIČKO DRUŠTVO, OIB 02535697732</izvorni_sadrzaj>
    <derivirana_varijabla naziv="DomainObject.Predmet.StrankaNazivFormatedOIB_1">Financijska agencija (FINA), OIB 85821130368,PRIVREDNA BANKA ZAGREB - DIONIČKO DRUŠTVO, OIB 02535697732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22282.48</izvorni_sadrzaj>
    <derivirana_varijabla naziv="DomainObject.Predmet.TrenutnaVrijednost_1">22282.48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 (FINA)</item>
      <item>PRIVREDNA BANKA ZAGREB - DIONIČKO DRUŠTVO</item>
    </izvorni_sadrzaj>
    <derivirana_varijabla naziv="DomainObject.Predmet.StrankaListFormated_1">
      <item>Financijska agencija (FINA)</item>
      <item>PRIVREDNA BANKA ZAGREB - DIONIČKO DRUŠTVO</item>
    </derivirana_varijabla>
  </DomainObject.Predmet.StrankaListFormated>
  <DomainObject.Predmet.StrankaListFormatedOIB>
    <izvorni_sadrzaj>
      <item>Financijska agencija (FINA), OIB 85821130368</item>
      <item>PRIVREDNA BANKA ZAGREB - DIONIČKO DRUŠTVO, OIB 02535697732</item>
    </izvorni_sadrzaj>
    <derivirana_varijabla naziv="DomainObject.Predmet.StrankaListFormatedOIB_1">
      <item>Financijska agencija (FINA), OIB 85821130368</item>
      <item>PRIVREDNA BANKA ZAGREB - DIONIČKO DRUŠTVO, OIB 02535697732</item>
    </derivirana_varijabla>
  </DomainObject.Predmet.StrankaListFormatedOIB>
  <DomainObject.Predmet.StrankaListFormatedWithAdress>
    <izvorni_sadrzaj>
      <item>Financijska agencija (FINA), Ulica grada Vukovara 70, 10000 Zagreb</item>
      <item>PRIVREDNA BANKA ZAGREB - DIONIČKO DRUŠTVO, Radnička cesta 50, 10000 Zagreb</item>
    </izvorni_sadrzaj>
    <derivirana_varijabla naziv="DomainObject.Predmet.StrankaListFormatedWithAdress_1">
      <item>Financijska agencija (FINA), Ulica grada Vukovara 70, 10000 Zagreb</item>
      <item>PRIVREDNA BANKA ZAGREB - DIONIČKO DRUŠTVO, Radnička cesta 50,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  <item>PRIVREDNA BANKA ZAGREB - DIONIČKO DRUŠTVO, OIB 02535697732, Radnička cesta 50, 10000 Zagreb</item>
    </izvorni_sadrzaj>
    <derivirana_varijabla naziv="DomainObject.Predmet.StrankaListFormatedWithAdressOIB_1">
      <item>Financijska agencija (FINA), OIB 85821130368, Ulica grada Vukovara 70, 10000 Zagreb</item>
      <item>PRIVREDNA BANKA ZAGREB - DIONIČKO DRUŠTVO, OIB 02535697732, Radnička cesta 50, 10000 Zagreb</item>
    </derivirana_varijabla>
  </DomainObject.Predmet.StrankaListFormatedWithAdressOIB>
  <DomainObject.Predmet.StrankaListNazivFormated>
    <izvorni_sadrzaj>
      <item>Financijska agencija (FINA)</item>
      <item>PRIVREDNA BANKA ZAGREB - DIONIČKO DRUŠTVO</item>
    </izvorni_sadrzaj>
    <derivirana_varijabla naziv="DomainObject.Predmet.StrankaListNazivFormated_1">
      <item>Financijska agencija (FINA)</item>
      <item>PRIVREDNA BANKA ZAGREB - DIONIČKO DRUŠTVO</item>
    </derivirana_varijabla>
  </DomainObject.Predmet.StrankaListNazivFormated>
  <DomainObject.Predmet.StrankaListNazivFormatedOIB>
    <izvorni_sadrzaj>
      <item>Financijska agencija (FINA), OIB 85821130368</item>
      <item>PRIVREDNA BANKA ZAGREB - DIONIČKO DRUŠTVO, OIB 02535697732</item>
    </izvorni_sadrzaj>
    <derivirana_varijabla naziv="DomainObject.Predmet.StrankaListNazivFormatedOIB_1">
      <item>Financijska agencija (FINA), OIB 85821130368</item>
      <item>PRIVREDNA BANKA ZAGREB - DIONIČKO DRUŠTVO, OIB 02535697732</item>
    </derivirana_varijabla>
  </DomainObject.Predmet.StrankaListNazivFormatedOIB>
  <DomainObject.Predmet.ProtuStrankaListFormated>
    <izvorni_sadrzaj>
      <item>DIVKOVIĆ GRADNJA j.d.o.o., PULA</item>
    </izvorni_sadrzaj>
    <derivirana_varijabla naziv="DomainObject.Predmet.ProtuStrankaListFormated_1">
      <item>DIVKOVIĆ GRADNJA j.d.o.o., PULA</item>
    </derivirana_varijabla>
  </DomainObject.Predmet.ProtuStrankaListFormated>
  <DomainObject.Predmet.ProtuStrankaListFormatedOIB>
    <izvorni_sadrzaj>
      <item>DIVKOVIĆ GRADNJA j.d.o.o., PULA, OIB 96182120729</item>
    </izvorni_sadrzaj>
    <derivirana_varijabla naziv="DomainObject.Predmet.ProtuStrankaListFormatedOIB_1">
      <item>DIVKOVIĆ GRADNJA j.d.o.o., PULA, OIB 96182120729</item>
    </derivirana_varijabla>
  </DomainObject.Predmet.ProtuStrankaListFormatedOIB>
  <DomainObject.Predmet.ProtuStrankaListFormatedWithAdress>
    <izvorni_sadrzaj>
      <item>DIVKOVIĆ GRADNJA j.d.o.o., PULA, ULICA ORBAN - VIA ORBAN 26, 52100 Pula</item>
    </izvorni_sadrzaj>
    <derivirana_varijabla naziv="DomainObject.Predmet.ProtuStrankaListFormatedWithAdress_1">
      <item>DIVKOVIĆ GRADNJA j.d.o.o., PULA, ULICA ORBAN - VIA ORBAN 26, 52100 Pula</item>
    </derivirana_varijabla>
  </DomainObject.Predmet.ProtuStrankaListFormatedWithAdress>
  <DomainObject.Predmet.ProtuStrankaListFormatedWithAdressOIB>
    <izvorni_sadrzaj>
      <item>DIVKOVIĆ GRADNJA j.d.o.o., PULA, OIB 96182120729, ULICA ORBAN - VIA ORBAN 26, 52100 Pula</item>
    </izvorni_sadrzaj>
    <derivirana_varijabla naziv="DomainObject.Predmet.ProtuStrankaListFormatedWithAdressOIB_1">
      <item>DIVKOVIĆ GRADNJA j.d.o.o., PULA, OIB 96182120729, ULICA ORBAN - VIA ORBAN 26, 52100 Pula</item>
    </derivirana_varijabla>
  </DomainObject.Predmet.ProtuStrankaListFormatedWithAdressOIB>
  <DomainObject.Predmet.ProtuStrankaListNazivFormated>
    <izvorni_sadrzaj>
      <item>DIVKOVIĆ GRADNJA j.d.o.o., PULA</item>
    </izvorni_sadrzaj>
    <derivirana_varijabla naziv="DomainObject.Predmet.ProtuStrankaListNazivFormated_1">
      <item>DIVKOVIĆ GRADNJA j.d.o.o., PULA</item>
    </derivirana_varijabla>
  </DomainObject.Predmet.ProtuStrankaListNazivFormated>
  <DomainObject.Predmet.ProtuStrankaListNazivFormatedOIB>
    <izvorni_sadrzaj>
      <item>DIVKOVIĆ GRADNJA j.d.o.o., PULA, OIB 96182120729</item>
    </izvorni_sadrzaj>
    <derivirana_varijabla naziv="DomainObject.Predmet.ProtuStrankaListNazivFormatedOIB_1">
      <item>DIVKOVIĆ GRADNJA j.d.o.o., PULA, OIB 96182120729</item>
    </derivirana_varijabla>
  </DomainObject.Predmet.ProtuStrankaListNazivFormatedOIB>
  <DomainObject.Predmet.OstaliListFormated>
    <izvorni_sadrzaj>
      <item>Dragan Divković</item>
    </izvorni_sadrzaj>
    <derivirana_varijabla naziv="DomainObject.Predmet.OstaliListFormated_1">
      <item>Dragan Divković</item>
    </derivirana_varijabla>
  </DomainObject.Predmet.OstaliListFormated>
  <DomainObject.Predmet.OstaliListFormatedOIB>
    <izvorni_sadrzaj>
      <item>Dragan Divković, OIB 70794207245</item>
    </izvorni_sadrzaj>
    <derivirana_varijabla naziv="DomainObject.Predmet.OstaliListFormatedOIB_1">
      <item>Dragan Divković, OIB 70794207245</item>
    </derivirana_varijabla>
  </DomainObject.Predmet.OstaliListFormatedOIB>
  <DomainObject.Predmet.OstaliListFormatedWithAdress>
    <izvorni_sadrzaj>
      <item>Dragan Divković, Ulica Orban 26, 52100 Pula</item>
    </izvorni_sadrzaj>
    <derivirana_varijabla naziv="DomainObject.Predmet.OstaliListFormatedWithAdress_1">
      <item>Dragan Divković, Ulica Orban 26, 52100 Pula</item>
    </derivirana_varijabla>
  </DomainObject.Predmet.OstaliListFormatedWithAdress>
  <DomainObject.Predmet.OstaliListFormatedWithAdressOIB>
    <izvorni_sadrzaj>
      <item>Dragan Divković, OIB 70794207245, Ulica Orban 26, 52100 Pula</item>
    </izvorni_sadrzaj>
    <derivirana_varijabla naziv="DomainObject.Predmet.OstaliListFormatedWithAdressOIB_1">
      <item>Dragan Divković, OIB 70794207245, Ulica Orban 26, 52100 Pula</item>
    </derivirana_varijabla>
  </DomainObject.Predmet.OstaliListFormatedWithAdressOIB>
  <DomainObject.Predmet.OstaliListNazivFormated>
    <izvorni_sadrzaj>
      <item>Dragan Divković</item>
    </izvorni_sadrzaj>
    <derivirana_varijabla naziv="DomainObject.Predmet.OstaliListNazivFormated_1">
      <item>Dragan Divković</item>
    </derivirana_varijabla>
  </DomainObject.Predmet.OstaliListNazivFormated>
  <DomainObject.Predmet.OstaliListNazivFormatedOIB>
    <izvorni_sadrzaj>
      <item>Dragan Divković, OIB 70794207245</item>
    </izvorni_sadrzaj>
    <derivirana_varijabla naziv="DomainObject.Predmet.OstaliListNazivFormatedOIB_1">
      <item>Dragan Divković, OIB 70794207245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30. lipnja 2026.</izvorni_sadrzaj>
    <derivirana_varijabla naziv="DomainObject.Datum_1">30. lipnja 2026.</derivirana_varijabla>
  </DomainObject.Datum>
  <DomainObject.PoslovniBrojDokumenta>
    <izvorni_sadrzaj>St-14/2026-30</izvorni_sadrzaj>
    <derivirana_varijabla naziv="DomainObject.PoslovniBrojDokumenta_1">St-14/2026-30</derivirana_varijabla>
  </DomainObject.PoslovniBrojDokumenta>
  <DomainObject.Predmet.StrankaIDrugi>
    <izvorni_sadrzaj>Financijska agencija (FINA) i dr.</izvorni_sadrzaj>
    <derivirana_varijabla naziv="DomainObject.Predmet.StrankaIDrugi_1">Financijska agencija (FINA) i dr.</derivirana_varijabla>
  </DomainObject.Predmet.StrankaIDrugi>
  <DomainObject.Predmet.ProtustrankaIDrugi>
    <izvorni_sadrzaj>DIVKOVIĆ GRADNJA j.d.o.o., PULA</izvorni_sadrzaj>
    <derivirana_varijabla naziv="DomainObject.Predmet.ProtustrankaIDrugi_1">DIVKOVIĆ GRADNJA j.d.o.o., PULA</derivirana_varijabla>
  </DomainObject.Predmet.ProtustrankaIDrugi>
  <DomainObject.Predmet.StrankaIDrugiAdressOIB>
    <izvorni_sadrzaj>Financijska agencija (FINA), OIB 85821130368, Ulica grada Vukovara 70, 10000 Zagreb i dr.</izvorni_sadrzaj>
    <derivirana_varijabla naziv="DomainObject.Predmet.StrankaIDrugiAdressOIB_1">Financijska agencija (FINA), OIB 85821130368, Ulica grada Vukovara 70, 10000 Zagreb i dr.</derivirana_varijabla>
  </DomainObject.Predmet.StrankaIDrugiAdressOIB>
  <DomainObject.Predmet.ProtustrankaIDrugiAdressOIB>
    <izvorni_sadrzaj>DIVKOVIĆ GRADNJA j.d.o.o., PULA, OIB 96182120729, ULICA ORBAN - VIA ORBAN 26, 52100 Pula</izvorni_sadrzaj>
    <derivirana_varijabla naziv="DomainObject.Predmet.ProtustrankaIDrugiAdressOIB_1">DIVKOVIĆ GRADNJA j.d.o.o., PULA, OIB 96182120729, ULICA ORBAN - VIA ORBAN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DIVKOVIĆ GRADNJA j.d.o.o., PULA</item>
      <item>Financijska agencija (FINA)</item>
      <item>Dragan Divković</item>
      <item>PRIVREDNA BANKA ZAGREB - DIONIČKO DRUŠTVO</item>
    </izvorni_sadrzaj>
    <derivirana_varijabla naziv="DomainObject.Predmet.SudioniciListNaziv_1">
      <item>DIVKOVIĆ GRADNJA j.d.o.o., PULA</item>
      <item>Financijska agencija (FINA)</item>
      <item>Dragan Divković</item>
      <item>PRIVREDNA BANKA ZAGREB - DIONIČKO DRUŠTVO</item>
    </derivirana_varijabla>
  </DomainObject.Predmet.SudioniciListNaziv>
  <DomainObject.Predmet.SudioniciListAdressOIB>
    <izvorni_sadrzaj>
      <item>DIVKOVIĆ GRADNJA j.d.o.o., PULA, OIB 96182120729, ULICA ORBAN - VIA ORBAN 26,52100 Pula</item>
      <item>Financijska agencija (FINA), OIB 85821130368, Ulica grada Vukovara 70,10000 Zagreb</item>
      <item>Dragan Divković, OIB 70794207245, Ulica Orban 26,52100 Pula</item>
      <item>PRIVREDNA BANKA ZAGREB - DIONIČKO DRUŠTVO, OIB 02535697732, Radnička cesta 50,10000 Zagreb</item>
    </izvorni_sadrzaj>
    <derivirana_varijabla naziv="DomainObject.Predmet.SudioniciListAdressOIB_1">
      <item>DIVKOVIĆ GRADNJA j.d.o.o., PULA, OIB 96182120729, ULICA ORBAN - VIA ORBAN 26,52100 Pula</item>
      <item>Financijska agencija (FINA), OIB 85821130368, Ulica grada Vukovara 70,10000 Zagreb</item>
      <item>Dragan Divković, OIB 70794207245, Ulica Orban 26,52100 Pula</item>
      <item>PRIVREDNA BANKA ZAGREB - DIONIČKO DRUŠTVO, OIB 02535697732, Radnička cesta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96182120729</item>
      <item>, OIB 85821130368</item>
      <item>, OIB 70794207245</item>
      <item>, OIB 02535697732</item>
    </izvorni_sadrzaj>
    <derivirana_varijabla naziv="DomainObject.Predmet.SudioniciListNazivOIB_1">
      <item>, OIB 96182120729</item>
      <item>, OIB 85821130368</item>
      <item>, OIB 70794207245</item>
      <item>, OIB 02535697732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Višnja Petrušić, OIB 47271973605, Đorđićeva 3b, 10000 Zagreb</item>
    </izvorni_sadrzaj>
    <derivirana_varijabla naziv="DomainObject.Predmet.StecajniUpraviteljiListAddressOIB_1">
      <item>Višnja Petrušić, OIB 47271973605, Đorđićeva 3b,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siječnja 2026.</izvorni_sadrzaj>
    <derivirana_varijabla naziv="DomainObject.Predmet.DatumPocetkaProcesa_1">15. siječnja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MPU</properties:Company>
  <properties:Pages>6</properties:Pages>
  <properties:Words>2033</properties:Words>
  <properties:Characters>11642</properties:Characters>
  <properties:Lines>284</properties:Lines>
  <properties:Paragraphs>109</properties:Paragraphs>
  <properties:TotalTime>213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13769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2026-03-03T11:16:00Z</dcterms:created>
  <dc:creator>Jasmina Matika</dc:creator>
  <dc:description/>
  <cp:keywords/>
  <cp:lastModifiedBy>Jasmina Matika</cp:lastModifiedBy>
  <dcterms:modified xmlns:xsi="http://www.w3.org/2001/XMLSchema-instance" xsi:type="dcterms:W3CDTF">2026-06-30T11:25:00Z</dcterms:modified>
  <cp:revision>48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St-14/2026-30 / Zapisnik - Ispitno ročište (St-14-26 - ZAPISNIK - ISPITNO I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6</vt:i4>
  </prop:property>
</prop:Properties>
</file>